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6FD9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130" w:before="13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UMOWA O DZIEŁO</w:t>
            </w:r>
          </w:p>
        </w:tc>
      </w:tr>
    </w:tbl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1813"/>
        <w:gridCol w:w="2800"/>
        <w:gridCol w:w="1813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Nr umowy:</w:t>
            </w:r>
          </w:p>
        </w:tc>
        <w:tc>
          <w:tcPr>
            <w:tcW w:type="dxa" w:w="18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 / _____ / _____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Data zawarcia:</w:t>
            </w:r>
          </w:p>
        </w:tc>
        <w:tc>
          <w:tcPr>
            <w:tcW w:type="dxa" w:w="18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r.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Miejsce zawarcia:</w:t>
            </w:r>
          </w:p>
        </w:tc>
        <w:tc>
          <w:tcPr>
            <w:tcW w:type="dxa" w:w="18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/>
            </w:r>
          </w:p>
        </w:tc>
        <w:tc>
          <w:tcPr>
            <w:tcW w:type="dxa" w:w="18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</w:tr>
    </w:tbl>
    <w:p>
      <w:pPr>
        <w:spacing w:after="8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13"/>
        <w:gridCol w:w="4613"/>
      </w:tblGrid>
      <w:tr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6FD9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ZAMAWIAJĄCY</w:t>
            </w:r>
          </w:p>
        </w:tc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6FD9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WYKONAWCA</w:t>
            </w:r>
          </w:p>
        </w:tc>
      </w:tr>
      <w:tr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Nazwa firmy / imię i nazwisko: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Forma prawna: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8"/>
                <w:szCs w:val="18"/>
              </w:rPr>
              <w:t xml:space="preserve">[ ] os. fizyczna  [ ] sp. z o.o.  [ ] S.A.  [ ] inna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NIP: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KRS / nr CEIDG: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Adres: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Reprezentuje: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</w:tc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Imię i nazwisko: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PESEL: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Seria i nr dowodu osobistego: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Adres zamieszkania: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333333"/>
                <w:sz w:val="17"/>
                <w:szCs w:val="17"/>
              </w:rPr>
              <w:t xml:space="preserve">Nr rachunku bankowego: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111"/>
                <w:sz w:val="19"/>
                <w:szCs w:val="19"/>
              </w:rPr>
              <w:t xml:space="preserve">___________________________</w:t>
            </w:r>
          </w:p>
        </w:tc>
      </w:tr>
    </w:tbl>
    <w:p>
      <w:pPr>
        <w:spacing w:after="8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11111"/>
          <w:sz w:val="20"/>
          <w:szCs w:val="20"/>
        </w:rPr>
        <w:t xml:space="preserve">Strony zawierają umowę o dzieło na podstawie art. 627–646 Kodeksu cywilnego:</w:t>
      </w:r>
    </w:p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PRZEDMIOT UMOWY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Zamawiający zleca, a Wykonawca przyjmuje do wykonania następujące dzieło: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111111"/>
          <w:sz w:val="19"/>
          <w:szCs w:val="19"/>
        </w:rPr>
        <w:t xml:space="preserve">Nazwa dzieła: _____________________________________________________________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111111"/>
          <w:sz w:val="19"/>
          <w:szCs w:val="19"/>
        </w:rPr>
        <w:t xml:space="preserve">Szczegółowy opis: __________________________________________________________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111111"/>
          <w:sz w:val="19"/>
          <w:szCs w:val="19"/>
        </w:rPr>
        <w:t xml:space="preserve">__________________________________________________________________________</w:t>
      </w:r>
    </w:p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2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Szczegółowe parametry i specyfikacja dzieła zostały określone: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w treści niniejszej umowy (opis powyżej)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w Załączniku nr 1 – Specyfikacja techniczna</w:t>
      </w:r>
    </w:p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3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Szczegóły realizacji:</w:t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026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Termin wykonania: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r.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Miejsce wykonania: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[ ] u Wykonawcy  [ ] u Zamawiającego  [ ] inne: _______________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Miejsce odbioru: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___________________________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Forma przekazania: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[ ] osobiste dostarczenie  [ ] przesyłka  [ ] wysyłka elektroniczna</w:t>
            </w:r>
          </w:p>
        </w:tc>
      </w:tr>
    </w:tbl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WYNAGRODZENIE I PŁATNOŚCI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4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Za wykonanie dzieła Zamawiający zapłaci Wykonawcy wynagrodzenie:</w:t>
      </w:r>
    </w:p>
    <w:p>
      <w:pPr>
        <w:spacing w:after="3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13"/>
        <w:gridCol w:w="2800"/>
        <w:gridCol w:w="2813"/>
      </w:tblGrid>
      <w:tr>
        <w:tc>
          <w:tcPr>
            <w:tcW w:type="dxa" w:w="3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Wynagrodzenie brutto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Termin wypłaty</w:t>
            </w:r>
          </w:p>
        </w:tc>
        <w:tc>
          <w:tcPr>
            <w:tcW w:type="dxa" w:w="28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Forma płatności</w:t>
            </w:r>
          </w:p>
        </w:tc>
      </w:tr>
      <w:tr>
        <w:tc>
          <w:tcPr>
            <w:tcW w:type="dxa" w:w="3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PLN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do dnia: _______________ r.</w:t>
            </w:r>
          </w:p>
        </w:tc>
        <w:tc>
          <w:tcPr>
            <w:tcW w:type="dxa" w:w="28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[ ] przelew  [ ] gotówka</w:t>
            </w:r>
          </w:p>
        </w:tc>
      </w:tr>
    </w:tbl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5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Koszty uzyskania przychodu (zaznaczyć właściwe):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20% – standardowe KUP (art. 22 ust. 9 pkt 4 ustawy o PIT)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50% – podwyższone KUP z tytułu praw autorskich (art. 22 ust. 9 pkt 3 ustawy o PIT) – dotyczy wyłącznie honorarium autorskiego</w:t>
      </w:r>
    </w:p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6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W przypadku opóźnienia w wypłacie wynagrodzenia Zamawiający zobowiązany jest do zapłaty odsetek ustawowych za opóźnienie (art. 481 k.c.).</w:t>
      </w:r>
    </w:p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ODBIÓR DZIEŁA I RĘKOJMIA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7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Odbiór dzieła nastąpi na podstawie protokołu odbioru podpisanego przez obie Strony. Zamawiający zobowiązuje się do przystąpienia do odbioru w terminie ___ dni od powiadomienia przez Wykonawcę o gotowości dzieła.</w:t>
      </w:r>
    </w:p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8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W przypadku stwierdzenia wad dzieła przy odbiorze: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Zamawiający może odmówić odbioru i wyznaczyć Wykonawcy termin usunięcia wad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Jeżeli wady są nieistotne – Zamawiający zobowiązany jest do odbioru dzieła z adnotacją o wadach i terminem ich usunięcia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Jeżeli wady są istotne i nieusuwalne – Zamawiający może odstąpić od umowy (art. 637 § 2 k.c.)</w:t>
      </w:r>
    </w:p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9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Wykonawca odpowiada za wady dzieła na zasadach rękojmi (art. 638 k.c. w zw. z art. 556 i nast. k.c.) przez okres ___ miesięcy od daty odbioru. W tym czasie Zamawiający może żądać: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usunięcia wady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obniżenia wynagrodzenia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odstąpienia od umowy (jeśli wada jest istotna)</w:t>
      </w:r>
    </w:p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OŚWIADCZENIA WYKONAWCY – STATUS ZUS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10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Wykonawca składa następujące oświadczenia:</w:t>
      </w:r>
    </w:p>
    <w:p>
      <w:pPr>
        <w:spacing w:after="3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5826"/>
        <w:gridCol w:w="3000"/>
      </w:tblGrid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/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Oświadczenie Wykonawcy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Skutek dla ZUS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[ ]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Jest pracownikiem Zamawiającego (etat u tego samego pracodawcy)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Pełny ZUS jak z umowy o pracę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[ ]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NIE jest pracownikiem Zamawiającego i NIE jest objęty ubezpieczeniem z innego tytułu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Brak ZUS (umowa o dzieło zasadniczo nie podlega ZUS)*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[ ]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NIE jest pracownikiem Zamawiającego, lecz jest objęty ubezpieczeniem z innego tytułu (np. etat u innego pracodawcy)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Brak ZUS z tytułu umowy o dzieło*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[ ]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Jest studentem / uczniem do ukończenia 26. roku życia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Brak ZUS i brak podatku (ulga dla młodych)</w:t>
            </w:r>
          </w:p>
        </w:tc>
      </w:tr>
    </w:tbl>
    <w:p>
      <w:pPr>
        <w:spacing w:after="3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30" w:before="20"/>
            </w:pPr>
            <w:r>
              <w:rPr>
                <w:rFonts w:ascii="Arial" w:cs="Arial" w:eastAsia="Arial" w:hAnsi="Arial"/>
                <w:b/>
                <w:bCs/>
                <w:color w:val="7B5800"/>
                <w:sz w:val="18"/>
                <w:szCs w:val="18"/>
              </w:rPr>
              <w:t xml:space="preserve">⚠  Ważna zmiana – ZUS od umów o dzieło od 2021 r.:</w:t>
            </w:r>
          </w:p>
          <w:p>
            <w:pPr>
              <w:spacing w:after="20" w:before="0"/>
              <w:ind w:left="240"/>
            </w:pPr>
            <w:r>
              <w:rPr>
                <w:rFonts w:ascii="Arial" w:cs="Arial" w:eastAsia="Arial" w:hAnsi="Arial"/>
                <w:color w:val="7B5800"/>
                <w:sz w:val="17"/>
                <w:szCs w:val="17"/>
              </w:rPr>
              <w:t xml:space="preserve">• Od 1 stycznia 2021 r. zamawiający ma obowiązek zgłaszania umów o dzieło do ZUS w terminie 7 dni (formularz RUD).</w:t>
            </w:r>
          </w:p>
          <w:p>
            <w:pPr>
              <w:spacing w:after="20" w:before="0"/>
              <w:ind w:left="240"/>
            </w:pPr>
            <w:r>
              <w:rPr>
                <w:rFonts w:ascii="Arial" w:cs="Arial" w:eastAsia="Arial" w:hAnsi="Arial"/>
                <w:color w:val="7B5800"/>
                <w:sz w:val="17"/>
                <w:szCs w:val="17"/>
              </w:rPr>
              <w:t xml:space="preserve">• Umowy o dzieło nadal NIE podlegają składkom ZUS, ale ZUS może zakwestionować charakter umowy i przekwalifikować ją na umowę zlecenia.</w:t>
            </w:r>
          </w:p>
          <w:p>
            <w:pPr>
              <w:spacing w:after="20" w:before="0"/>
              <w:ind w:left="240"/>
            </w:pPr>
            <w:r>
              <w:rPr>
                <w:rFonts w:ascii="Arial" w:cs="Arial" w:eastAsia="Arial" w:hAnsi="Arial"/>
                <w:color w:val="7B5800"/>
                <w:sz w:val="17"/>
                <w:szCs w:val="17"/>
              </w:rPr>
              <w:t xml:space="preserve">• Ryzyko reklasyfikacji: jeśli dzieło nie ma cech rezultatu (np. powtarzalne czynności), ZUS może uznać umowę za zlecenie i naliczyć składki.</w:t>
            </w:r>
          </w:p>
        </w:tc>
      </w:tr>
    </w:tbl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PRAWA AUTORSKIE I WŁASNOŚĆ INTELEKTUALNA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11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Wykonawca oświadcza, że dzieło jest/będzie wynikiem jego własnej twórczości i nie narusza praw osób trzecich.</w:t>
      </w:r>
    </w:p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12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Przeniesienie autorskich praw majątkowych: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TAK – Wykonawca przenosi na Zamawiającego autorskie prawa majątkowe do dzieła z chwilą jego odbioru na następujących polach eksploatacji:</w:t>
      </w:r>
    </w:p>
    <w:p>
      <w:pPr>
        <w:spacing w:after="30" w:before="30"/>
        <w:ind w:left="7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utrwalanie i zwielokrotnianie dowolną techniką (druk, zapis cyfrowy, reprografia)</w:t>
      </w:r>
    </w:p>
    <w:p>
      <w:pPr>
        <w:spacing w:after="30" w:before="30"/>
        <w:ind w:left="7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obrót oryginałem i egzemplarzami – sprzedaż, najem, użyczenie</w:t>
      </w:r>
    </w:p>
    <w:p>
      <w:pPr>
        <w:spacing w:after="30" w:before="30"/>
        <w:ind w:left="7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rozpowszechnianie – publiczne wystawienie, wyświetlenie, odtworzenie, nadawanie</w:t>
      </w:r>
    </w:p>
    <w:p>
      <w:pPr>
        <w:spacing w:after="30" w:before="30"/>
        <w:ind w:left="7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modyfikowanie, tłumaczenie, tworzenie opracowań i dzieł zależnych</w:t>
      </w:r>
    </w:p>
    <w:p>
      <w:pPr>
        <w:spacing w:after="30" w:before="30"/>
        <w:ind w:left="7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korzystanie w sieci Internet i innych sieciach komputerowych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NIE – Zamawiający nabywa jedynie licencję niewyłączną do korzystania z dzieła</w:t>
      </w:r>
    </w:p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13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Wykonawca zobowiązuje się do niewykonywania autorskich praw osobistych w sposób utrudniający korzystanie z dzieła przez Zamawiającego (w szczególności wyraża zgodę na anonimowe korzystanie z dzieła oraz na jego modyfikacje).</w:t>
      </w:r>
    </w:p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14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Wynagrodzenie z tytułu przeniesienia autorskich praw majątkowych: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wliczone w wynagrodzenie określone w § 4</w:t>
      </w:r>
    </w:p>
    <w:p>
      <w:pPr>
        <w:spacing w:after="80" w:before="0"/>
        <w:ind w:left="4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[ ] dodatkowe honorarium autorskie w kwocie: _______________ PLN brutto</w:t>
      </w:r>
    </w:p>
    <w:p>
      <w:pPr>
        <w:spacing w:after="30" w:before="30"/>
        <w:ind w:left="240"/>
      </w:pPr>
      <w:r>
        <w:rPr>
          <w:rFonts w:ascii="Arial" w:cs="Arial" w:eastAsia="Arial" w:hAnsi="Arial"/>
          <w:i/>
          <w:iCs/>
          <w:color w:val="666666"/>
          <w:sz w:val="16"/>
          <w:szCs w:val="16"/>
        </w:rPr>
        <w:t xml:space="preserve">    Honorarium autorskie uprawnia do zastosowania 50% KUP (art. 22 ust. 9 pkt 3 ustawy o PIT).</w:t>
      </w:r>
    </w:p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ODSTĄPIENIE OD UMOWY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15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Zamawiający może odstąpić od umowy w każdym czasie (art. 644 k.c.), jednak zobowiązany jest wówczas do zapłaty Wykonawcy umówionego wynagrodzenia, z odliczeniem wartości zaoszczędzonych przez Wykonawcę wydatków lub korzyści uzyskanych z powodu niewykonania dzieła.</w:t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16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Wykonawca może odstąpić od umowy, jeżeli Zamawiający utrudnia wykonanie dzieła lub jeżeli ukończenie dzieła w umówionym terminie jest niemożliwe z przyczyn leżących po stronie Zamawiającego (art. 640 k.c.).</w:t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17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Zamawiający może odstąpić od umowy bez dodatkowego wynagrodzenia, jeśli Wykonawca spóźnia się z rozpoczęciem lub wykonaniem dzieła tak dalece, że ukończenie w umówionym terminie jest mało prawdopodobne (art. 635 k.c.).</w:t>
      </w:r>
    </w:p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POSTANOWIENIA KOŃCOWE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18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W sprawach nieuregulowanych stosuje się przepisy Kodeksu cywilnego, w szczególności art. 627–646 k.c. (umowa o dzieło).</w:t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19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Niniejsza umowa podlega prawu polskiemu. Wszelkie spory rozstrzygać będzie sąd powszechny właściwy dla siedziby Zamawiającego.</w:t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20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Jeżeli którekolwiek z postanowień umowy okaże się nieważne lub bezskuteczne, pozostałe postanowienia zachowują pełną moc wiążącą (klauzula salwatoryjna).</w:t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21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Wszelkie zmiany i uzupełnienia niniejszej umowy wymagają formy pisemnej pod rygorem nieważności.</w:t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22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Umowę sporządzono w dwóch jednobrzmiących egzemplarzach, po jednym dla każdej ze Stron.</w:t>
      </w:r>
    </w:p>
    <w:p>
      <w:pPr>
        <w:spacing w:after="1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>Miejscowość: ___________________________     Data: ___________________________  r.</w:t>
      </w:r>
    </w:p>
    <w:p>
      <w:pPr>
        <w:spacing w:after="10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13"/>
        <w:gridCol w:w="4613"/>
      </w:tblGrid>
      <w:tr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Podpis Zamawiającego</w:t>
            </w:r>
          </w:p>
        </w:tc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Podpis Wykonawcy</w:t>
            </w:r>
          </w:p>
        </w:tc>
      </w:tr>
      <w:tr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0"/>
              <w:left w:type="dxa" w:w="150"/>
              <w:bottom w:type="dxa" w:w="5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</w:t>
            </w:r>
          </w:p>
        </w:tc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0"/>
              <w:left w:type="dxa" w:w="150"/>
              <w:bottom w:type="dxa" w:w="5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</w:t>
            </w:r>
          </w:p>
        </w:tc>
      </w:tr>
    </w:tbl>
    <w:p>
      <w:pPr>
        <w:spacing w:after="8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pBdr>
          <w:bottom w:val="single" w:color="1E6FD9" w:sz="3"/>
        </w:pBdr>
        <w:spacing w:after="140" w:before="140"/>
      </w:pPr>
      <w: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557B0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60" w:before="6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RACHUNEK DO UMOWY O DZIEŁO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026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Nr rachunku: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 / _____ / _____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Do umowy nr / z dnia: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Opis dzieła: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Data przekazania dzieła: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r.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2513"/>
        <w:gridCol w:w="2513"/>
      </w:tblGrid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Składnik rozliczenia</w:t>
            </w:r>
          </w:p>
        </w:tc>
        <w:tc>
          <w:tcPr>
            <w:tcW w:type="dxa" w:w="2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Wartość (PLN)</w:t>
            </w:r>
          </w:p>
        </w:tc>
        <w:tc>
          <w:tcPr>
            <w:tcW w:type="dxa" w:w="2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Uwagi / podstawa prawna</w:t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Wynagrodzenie brutto</w:t>
            </w:r>
          </w:p>
        </w:tc>
        <w:tc>
          <w:tcPr>
            <w:tcW w:type="dxa" w:w="2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(−) Koszty uzyskania przychodu</w:t>
            </w:r>
          </w:p>
        </w:tc>
        <w:tc>
          <w:tcPr>
            <w:tcW w:type="dxa" w:w="2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20% lub 50% – art. 22 ust. 9 PIT</w:t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Podstawa opodatkowania (po KUP, zaokrąglona)</w:t>
            </w:r>
          </w:p>
        </w:tc>
        <w:tc>
          <w:tcPr>
            <w:tcW w:type="dxa" w:w="2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(−) Zaliczka na podatek dochodowy</w:t>
            </w:r>
          </w:p>
        </w:tc>
        <w:tc>
          <w:tcPr>
            <w:tcW w:type="dxa" w:w="2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12% lub 32% (próg 120.000 PLN)</w:t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(−) Ulga dla młodych (zerowy PIT do 26 lat)</w:t>
            </w:r>
          </w:p>
        </w:tc>
        <w:tc>
          <w:tcPr>
            <w:tcW w:type="dxa" w:w="2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art. 21 ust. 1 pkt 148 PIT – jeśli dotyczy</w:t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(−) Składka zdrowotna (9%) – tylko jeśli pracownik Zleceniodawcy</w:t>
            </w:r>
          </w:p>
        </w:tc>
        <w:tc>
          <w:tcPr>
            <w:tcW w:type="dxa" w:w="2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2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jeśli dotyczy</w:t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11111"/>
                <w:sz w:val="19"/>
                <w:szCs w:val="19"/>
              </w:rPr>
              <w:t xml:space="preserve">DO WYPŁATY (netto)</w:t>
            </w:r>
          </w:p>
        </w:tc>
        <w:tc>
          <w:tcPr>
            <w:tcW w:type="dxa" w:w="2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11111"/>
                <w:sz w:val="19"/>
                <w:szCs w:val="19"/>
              </w:rPr>
              <w:t xml:space="preserve">_______________ PLN</w:t>
            </w:r>
          </w:p>
        </w:tc>
        <w:tc>
          <w:tcPr>
            <w:tcW w:type="dxa" w:w="2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</w:tr>
    </w:tbl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30" w:before="20"/>
            </w:pPr>
            <w:r>
              <w:rPr>
                <w:rFonts w:ascii="Arial" w:cs="Arial" w:eastAsia="Arial" w:hAnsi="Arial"/>
                <w:b/>
                <w:bCs/>
                <w:color w:val="7B5800"/>
                <w:sz w:val="18"/>
                <w:szCs w:val="18"/>
              </w:rPr>
              <w:t xml:space="preserve">⚠  Ryczałt 12% – dzieła do 200 PLN:</w:t>
            </w:r>
          </w:p>
          <w:p>
            <w:pPr>
              <w:spacing w:after="20" w:before="0"/>
              <w:ind w:left="240"/>
            </w:pPr>
            <w:r>
              <w:rPr>
                <w:rFonts w:ascii="Arial" w:cs="Arial" w:eastAsia="Arial" w:hAnsi="Arial"/>
                <w:color w:val="7B5800"/>
                <w:sz w:val="17"/>
                <w:szCs w:val="17"/>
              </w:rPr>
              <w:t xml:space="preserve">• Jeżeli kwota wynagrodzenia określona w umowie nie przekracza 200 PLN, a Wykonawca nie jest pracownikiem Zamawiającego – stosuje się ryczałt 12% przychodu bez pomniejszania o KUP (art. 30 ust. 1 pkt 5a ustawy o PIT).</w:t>
            </w:r>
          </w:p>
          <w:p>
            <w:pPr>
              <w:spacing w:after="20" w:before="0"/>
              <w:ind w:left="240"/>
            </w:pPr>
            <w:r>
              <w:rPr>
                <w:rFonts w:ascii="Arial" w:cs="Arial" w:eastAsia="Arial" w:hAnsi="Arial"/>
                <w:color w:val="7B5800"/>
                <w:sz w:val="17"/>
                <w:szCs w:val="17"/>
              </w:rPr>
              <w:t xml:space="preserve">• Podatek pobiera Zamawiający jako płatnik i odprowadza do urzędu skarbowego do 20. dnia następnego miesiąca.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pBdr>
          <w:bottom w:val="single" w:color="1E6FD9" w:sz="3"/>
        </w:pBdr>
        <w:spacing w:after="140" w:before="140"/>
      </w:pPr>
      <w: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557B0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60" w:before="6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PROTOKÓŁ ODBIORU DZIEŁA</w:t>
            </w:r>
          </w:p>
        </w:tc>
      </w:tr>
    </w:tbl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tbl>
            <w:tblPr>
              <w:tblW w:type="dxa" w:w="892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200"/>
              <w:gridCol w:w="5726"/>
            </w:tblGrid>
            <w:tr>
              <w:tc>
                <w:tcPr>
                  <w:tcW w:type="dxa" w:w="32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E8F0FD" w:val="clear"/>
                  <w:tcMar>
                    <w:top w:type="dxa" w:w="100"/>
                    <w:left w:type="dxa" w:w="150"/>
                    <w:bottom w:type="dxa" w:w="100"/>
                    <w:right w:type="dxa" w:w="150"/>
                  </w:tcMar>
                </w:tcPr>
                <w:p>
                  <w:pPr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444444"/>
                      <w:sz w:val="18"/>
                      <w:szCs w:val="18"/>
                    </w:rPr>
                    <w:t xml:space="preserve">Do umowy nr:</w:t>
                  </w:r>
                </w:p>
              </w:tc>
              <w:tc>
                <w:tcPr>
                  <w:tcW w:type="dxa" w:w="5726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100"/>
                    <w:left w:type="dxa" w:w="150"/>
                    <w:bottom w:type="dxa" w:w="100"/>
                    <w:right w:type="dxa" w:w="150"/>
                  </w:tcMar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11111"/>
                      <w:sz w:val="19"/>
                      <w:szCs w:val="19"/>
                    </w:rPr>
                    <w:t xml:space="preserve"/>
                  </w:r>
                </w:p>
              </w:tc>
            </w:tr>
            <w:tr>
              <w:tc>
                <w:tcPr>
                  <w:tcW w:type="dxa" w:w="32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E8F0FD" w:val="clear"/>
                  <w:tcMar>
                    <w:top w:type="dxa" w:w="100"/>
                    <w:left w:type="dxa" w:w="150"/>
                    <w:bottom w:type="dxa" w:w="100"/>
                    <w:right w:type="dxa" w:w="150"/>
                  </w:tcMar>
                </w:tcPr>
                <w:p>
                  <w:pPr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444444"/>
                      <w:sz w:val="18"/>
                      <w:szCs w:val="18"/>
                    </w:rPr>
                    <w:t xml:space="preserve">Data przekazania dzieła:</w:t>
                  </w:r>
                </w:p>
              </w:tc>
              <w:tc>
                <w:tcPr>
                  <w:tcW w:type="dxa" w:w="5726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100"/>
                    <w:left w:type="dxa" w:w="150"/>
                    <w:bottom w:type="dxa" w:w="100"/>
                    <w:right w:type="dxa" w:w="150"/>
                  </w:tcMar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11111"/>
                      <w:sz w:val="19"/>
                      <w:szCs w:val="19"/>
                    </w:rPr>
                    <w:t xml:space="preserve">_______________ r.</w:t>
                  </w:r>
                </w:p>
              </w:tc>
            </w:tr>
            <w:tr>
              <w:tc>
                <w:tcPr>
                  <w:tcW w:type="dxa" w:w="32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E8F0FD" w:val="clear"/>
                  <w:tcMar>
                    <w:top w:type="dxa" w:w="100"/>
                    <w:left w:type="dxa" w:w="150"/>
                    <w:bottom w:type="dxa" w:w="100"/>
                    <w:right w:type="dxa" w:w="150"/>
                  </w:tcMar>
                </w:tcPr>
                <w:p>
                  <w:pPr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444444"/>
                      <w:sz w:val="18"/>
                      <w:szCs w:val="18"/>
                    </w:rPr>
                    <w:t xml:space="preserve">Opis przekazanego dzieła:</w:t>
                  </w:r>
                </w:p>
              </w:tc>
              <w:tc>
                <w:tcPr>
                  <w:tcW w:type="dxa" w:w="5726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100"/>
                    <w:left w:type="dxa" w:w="150"/>
                    <w:bottom w:type="dxa" w:w="100"/>
                    <w:right w:type="dxa" w:w="150"/>
                  </w:tcMar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11111"/>
                      <w:sz w:val="19"/>
                      <w:szCs w:val="19"/>
                    </w:rPr>
                    <w:t xml:space="preserve"/>
                  </w:r>
                </w:p>
              </w:tc>
            </w:tr>
            <w:tr>
              <w:tc>
                <w:tcPr>
                  <w:tcW w:type="dxa" w:w="32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E8F0FD" w:val="clear"/>
                  <w:tcMar>
                    <w:top w:type="dxa" w:w="100"/>
                    <w:left w:type="dxa" w:w="150"/>
                    <w:bottom w:type="dxa" w:w="100"/>
                    <w:right w:type="dxa" w:w="150"/>
                  </w:tcMar>
                </w:tcPr>
                <w:p>
                  <w:pPr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444444"/>
                      <w:sz w:val="18"/>
                      <w:szCs w:val="18"/>
                    </w:rPr>
                    <w:t xml:space="preserve">Wynik odbioru:</w:t>
                  </w:r>
                </w:p>
              </w:tc>
              <w:tc>
                <w:tcPr>
                  <w:tcW w:type="dxa" w:w="5726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100"/>
                    <w:left w:type="dxa" w:w="150"/>
                    <w:bottom w:type="dxa" w:w="100"/>
                    <w:right w:type="dxa" w:w="150"/>
                  </w:tcMar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11111"/>
                      <w:sz w:val="19"/>
                      <w:szCs w:val="19"/>
                    </w:rPr>
                    <w:t xml:space="preserve">[ ] Przyjęto bez zastrzeżeń  [ ] Przyjęto z zastrzeżeniami  [ ] Odmowa odbioru</w:t>
                  </w:r>
                </w:p>
              </w:tc>
            </w:tr>
            <w:tr>
              <w:tc>
                <w:tcPr>
                  <w:tcW w:type="dxa" w:w="32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E8F0FD" w:val="clear"/>
                  <w:tcMar>
                    <w:top w:type="dxa" w:w="100"/>
                    <w:left w:type="dxa" w:w="150"/>
                    <w:bottom w:type="dxa" w:w="100"/>
                    <w:right w:type="dxa" w:w="150"/>
                  </w:tcMar>
                </w:tcPr>
                <w:p>
                  <w:pPr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444444"/>
                      <w:sz w:val="18"/>
                      <w:szCs w:val="18"/>
                    </w:rPr>
                    <w:t xml:space="preserve">Zastrzeżenia / wady:</w:t>
                  </w:r>
                </w:p>
              </w:tc>
              <w:tc>
                <w:tcPr>
                  <w:tcW w:type="dxa" w:w="5726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100"/>
                    <w:left w:type="dxa" w:w="150"/>
                    <w:bottom w:type="dxa" w:w="100"/>
                    <w:right w:type="dxa" w:w="150"/>
                  </w:tcMar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11111"/>
                      <w:sz w:val="19"/>
                      <w:szCs w:val="19"/>
                    </w:rPr>
                    <w:t xml:space="preserve"/>
                  </w:r>
                </w:p>
              </w:tc>
            </w:tr>
            <w:tr>
              <w:tc>
                <w:tcPr>
                  <w:tcW w:type="dxa" w:w="32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E8F0FD" w:val="clear"/>
                  <w:tcMar>
                    <w:top w:type="dxa" w:w="100"/>
                    <w:left w:type="dxa" w:w="150"/>
                    <w:bottom w:type="dxa" w:w="100"/>
                    <w:right w:type="dxa" w:w="150"/>
                  </w:tcMar>
                </w:tcPr>
                <w:p>
                  <w:pPr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444444"/>
                      <w:sz w:val="18"/>
                      <w:szCs w:val="18"/>
                    </w:rPr>
                    <w:t xml:space="preserve">Termin usunięcia wad:</w:t>
                  </w:r>
                </w:p>
              </w:tc>
              <w:tc>
                <w:tcPr>
                  <w:tcW w:type="dxa" w:w="5726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shd w:fill="FFFFFF" w:val="clear"/>
                  <w:tcMar>
                    <w:top w:type="dxa" w:w="100"/>
                    <w:left w:type="dxa" w:w="150"/>
                    <w:bottom w:type="dxa" w:w="100"/>
                    <w:right w:type="dxa" w:w="150"/>
                  </w:tcMar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11111"/>
                      <w:sz w:val="19"/>
                      <w:szCs w:val="19"/>
                    </w:rPr>
                    <w:t xml:space="preserve">_______________ r.</w:t>
                  </w:r>
                </w:p>
              </w:tc>
            </w:tr>
          </w:tbl>
          <w:p/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13"/>
        <w:gridCol w:w="4613"/>
      </w:tblGrid>
      <w:tr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Podpis Zamawiającego (odbiór)</w:t>
            </w:r>
          </w:p>
        </w:tc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Podpis Wykonawcy</w:t>
            </w:r>
          </w:p>
        </w:tc>
      </w:tr>
      <w:tr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0"/>
              <w:left w:type="dxa" w:w="150"/>
              <w:bottom w:type="dxa" w:w="5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</w:t>
            </w:r>
          </w:p>
        </w:tc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0"/>
              <w:left w:type="dxa" w:w="150"/>
              <w:bottom w:type="dxa" w:w="5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</w:t>
            </w:r>
          </w:p>
        </w:tc>
      </w:tr>
    </w:tbl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pBdr>
          <w:bottom w:val="single" w:color="1E6FD9" w:sz="3"/>
        </w:pBdr>
        <w:spacing w:after="140" w:before="140"/>
      </w:pPr>
      <w:r>
        <w:t xml:space="preserve"/>
      </w:r>
    </w:p>
    <w:p>
      <w:pPr>
        <w:spacing w:after="40" w:before="60"/>
        <w:jc w:val="center"/>
      </w:pPr>
      <w:r>
        <w:rPr>
          <w:rFonts w:ascii="Arial" w:cs="Arial" w:eastAsia="Arial" w:hAnsi="Arial"/>
          <w:i/>
          <w:iCs/>
          <w:color w:val="888888"/>
          <w:sz w:val="15"/>
          <w:szCs w:val="15"/>
        </w:rPr>
        <w:t xml:space="preserve">FakturTax – Biuro Rachunkowe Poznań  |  fakturtax.pl  |  Wzór poglądowy – skonsultuj z prawnikiem / doradcą podatkowym</w:t>
      </w:r>
    </w:p>
    <w:p>
      <w:pPr>
        <w:shd w:fill="FFF8E1" w:val="clear"/>
        <w:spacing w:after="0" w:before="0"/>
      </w:pPr>
      <w:r>
        <w:rPr>
          <w:rFonts w:ascii="Arial" w:cs="Arial" w:eastAsia="Arial" w:hAnsi="Arial"/>
          <w:i/>
          <w:iCs/>
          <w:color w:val="7B5800"/>
          <w:sz w:val="15"/>
          <w:szCs w:val="15"/>
        </w:rPr>
        <w:t xml:space="preserve">⚠  WAŻNE: Niniejszy wzór ma charakter wyłącznie informacyjny i poglądowy. Nie stanowi porady prawnej ani doradztwa podatkowego w rozumieniu ustawy z dnia 5 lipca 1996 r. o doradztwie podatkowym. Przed użyciem skonsultuj z doradcą podatkowym lub radcą prawnym. FakturTax nie ponosi odpowiedzialności za skutki zastosowania wzoru bez indywidualnej konsultacji.</w:t>
      </w:r>
    </w:p>
    <w:sectPr>
      <w:pgSz w:w="11906" w:h="16838" w:orient="portrait"/>
      <w:pgMar w:top="1300" w:right="1300" w:bottom="1300" w:left="13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2026-06-08T09:57:21.970Z</dcterms:created>
  <dcterms:modified xsi:type="dcterms:W3CDTF">2026-06-08T09:57:21.983Z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