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1E6FD9" w:val="clear"/>
            <w:tcMar>
              <w:top w:type="dxa" w:w="100"/>
              <w:left w:type="dxa" w:w="150"/>
              <w:bottom w:type="dxa" w:w="100"/>
              <w:right w:type="dxa" w:w="150"/>
            </w:tcMar>
          </w:tcPr>
          <w:p>
            <w:pPr>
              <w:spacing w:after="130" w:before="130"/>
              <w:jc w:val="center"/>
            </w:pPr>
            <w:r>
              <w:rPr>
                <w:rFonts w:ascii="Arial" w:cs="Arial" w:eastAsia="Arial" w:hAnsi="Arial"/>
                <w:b/>
                <w:bCs/>
                <w:color w:val="FFFFFF"/>
                <w:sz w:val="36"/>
                <w:szCs w:val="36"/>
              </w:rPr>
              <w:t xml:space="preserve">UMOWA ZLECENIA</w:t>
            </w:r>
          </w:p>
        </w:tc>
      </w:tr>
    </w:tbl>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2800"/>
        <w:gridCol w:w="1813"/>
        <w:gridCol w:w="2800"/>
        <w:gridCol w:w="1813"/>
      </w:tblGrid>
      <w:tr>
        <w:tc>
          <w:tcPr>
            <w:tcW w:type="dxa" w:w="2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Nr umowy:</w:t>
            </w:r>
          </w:p>
        </w:tc>
        <w:tc>
          <w:tcPr>
            <w:tcW w:type="dxa" w:w="18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 / _____ / _____</w:t>
            </w:r>
          </w:p>
        </w:tc>
        <w:tc>
          <w:tcPr>
            <w:tcW w:type="dxa" w:w="2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Data zawarcia:</w:t>
            </w:r>
          </w:p>
        </w:tc>
        <w:tc>
          <w:tcPr>
            <w:tcW w:type="dxa" w:w="18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r.</w:t>
            </w:r>
          </w:p>
        </w:tc>
      </w:tr>
      <w:tr>
        <w:tc>
          <w:tcPr>
            <w:tcW w:type="dxa" w:w="2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Miejsce zawarcia:</w:t>
            </w:r>
          </w:p>
        </w:tc>
        <w:tc>
          <w:tcPr>
            <w:tcW w:type="dxa" w:w="18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c>
          <w:tcPr>
            <w:tcW w:type="dxa" w:w="2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
            </w:r>
          </w:p>
        </w:tc>
        <w:tc>
          <w:tcPr>
            <w:tcW w:type="dxa" w:w="18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bl>
    <w:p>
      <w:pPr>
        <w:spacing w:after="8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613"/>
        <w:gridCol w:w="4613"/>
      </w:tblGrid>
      <w:tr>
        <w:tc>
          <w:tcPr>
            <w:tcW w:type="dxa" w:w="4613"/>
            <w:tcBorders>
              <w:top w:val="single" w:color="CCCCCC" w:sz="1"/>
              <w:left w:val="single" w:color="CCCCCC" w:sz="1"/>
              <w:bottom w:val="single" w:color="CCCCCC" w:sz="1"/>
              <w:right w:val="single" w:color="CCCCCC" w:sz="1"/>
            </w:tcBorders>
            <w:shd w:fill="1E6FD9" w:val="clear"/>
            <w:tcMar>
              <w:top w:type="dxa" w:w="100"/>
              <w:left w:type="dxa" w:w="150"/>
              <w:bottom w:type="dxa" w:w="100"/>
              <w:right w:type="dxa" w:w="150"/>
            </w:tcMar>
          </w:tcPr>
          <w:p>
            <w:pPr>
              <w:jc w:val="center"/>
            </w:pPr>
            <w:r>
              <w:rPr>
                <w:rFonts w:ascii="Arial" w:cs="Arial" w:eastAsia="Arial" w:hAnsi="Arial"/>
                <w:b/>
                <w:bCs/>
                <w:color w:val="FFFFFF"/>
                <w:sz w:val="18"/>
                <w:szCs w:val="18"/>
              </w:rPr>
              <w:t xml:space="preserve">ZLECENIODAWCA</w:t>
            </w:r>
          </w:p>
        </w:tc>
        <w:tc>
          <w:tcPr>
            <w:tcW w:type="dxa" w:w="4613"/>
            <w:tcBorders>
              <w:top w:val="single" w:color="CCCCCC" w:sz="1"/>
              <w:left w:val="single" w:color="CCCCCC" w:sz="1"/>
              <w:bottom w:val="single" w:color="CCCCCC" w:sz="1"/>
              <w:right w:val="single" w:color="CCCCCC" w:sz="1"/>
            </w:tcBorders>
            <w:shd w:fill="1E6FD9" w:val="clear"/>
            <w:tcMar>
              <w:top w:type="dxa" w:w="100"/>
              <w:left w:type="dxa" w:w="150"/>
              <w:bottom w:type="dxa" w:w="100"/>
              <w:right w:type="dxa" w:w="150"/>
            </w:tcMar>
          </w:tcPr>
          <w:p>
            <w:pPr>
              <w:jc w:val="center"/>
            </w:pPr>
            <w:r>
              <w:rPr>
                <w:rFonts w:ascii="Arial" w:cs="Arial" w:eastAsia="Arial" w:hAnsi="Arial"/>
                <w:b/>
                <w:bCs/>
                <w:color w:val="FFFFFF"/>
                <w:sz w:val="18"/>
                <w:szCs w:val="18"/>
              </w:rPr>
              <w:t xml:space="preserve">ZLECENIOBIORCA</w:t>
            </w:r>
          </w:p>
        </w:tc>
      </w:tr>
      <w:tr>
        <w:tc>
          <w:tcPr>
            <w:tcW w:type="dxa" w:w="4613"/>
            <w:tcBorders>
              <w:top w:val="single" w:color="CCCCCC" w:sz="1"/>
              <w:left w:val="single" w:color="CCCCCC" w:sz="1"/>
              <w:bottom w:val="single" w:color="CCCCCC" w:sz="1"/>
              <w:right w:val="single" w:color="CCCCCC" w:sz="1"/>
            </w:tcBorders>
            <w:shd w:fill="F5F8FF" w:val="clear"/>
            <w:tcMar>
              <w:top w:type="dxa" w:w="70"/>
              <w:left w:type="dxa" w:w="150"/>
              <w:bottom w:type="dxa" w:w="70"/>
              <w:right w:type="dxa" w:w="150"/>
            </w:tcMar>
          </w:tcPr>
          <w:p>
            <w:pPr>
              <w:spacing w:after="20" w:before="0"/>
              <w:jc w:val="left"/>
            </w:pPr>
            <w:r>
              <w:rPr>
                <w:rFonts w:ascii="Arial" w:cs="Arial" w:eastAsia="Arial" w:hAnsi="Arial"/>
                <w:b/>
                <w:bCs/>
                <w:i w:val="false"/>
                <w:iCs w:val="false"/>
                <w:color w:val="333333"/>
                <w:sz w:val="17"/>
                <w:szCs w:val="17"/>
              </w:rPr>
              <w:t xml:space="preserve">Nazwa firmy / imię i nazwisko:</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NIP:</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KRS / nr CEIDG:</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Adres:</w:t>
            </w:r>
          </w:p>
          <w:p>
            <w:pPr>
              <w:spacing w:after="20" w:before="0"/>
              <w:jc w:val="left"/>
            </w:pPr>
            <w:r>
              <w:rPr>
                <w:rFonts w:ascii="Arial" w:cs="Arial" w:eastAsia="Arial" w:hAnsi="Arial"/>
                <w:b w:val="false"/>
                <w:bCs w:val="false"/>
                <w:i w:val="false"/>
                <w:iCs w:val="false"/>
                <w:color w:val="111111"/>
                <w:sz w:val="19"/>
                <w:szCs w:val="19"/>
              </w:rPr>
              <w:t xml:space="preserve">___________________________</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Reprezentuje:</w:t>
            </w:r>
          </w:p>
          <w:p>
            <w:pPr>
              <w:spacing w:after="20" w:before="0"/>
              <w:jc w:val="left"/>
            </w:pPr>
            <w:r>
              <w:rPr>
                <w:rFonts w:ascii="Arial" w:cs="Arial" w:eastAsia="Arial" w:hAnsi="Arial"/>
                <w:b w:val="false"/>
                <w:bCs w:val="false"/>
                <w:i w:val="false"/>
                <w:iCs w:val="false"/>
                <w:color w:val="111111"/>
                <w:sz w:val="19"/>
                <w:szCs w:val="19"/>
              </w:rPr>
              <w:t xml:space="preserve">___________________________</w:t>
            </w:r>
          </w:p>
        </w:tc>
        <w:tc>
          <w:tcPr>
            <w:tcW w:type="dxa" w:w="4613"/>
            <w:tcBorders>
              <w:top w:val="single" w:color="CCCCCC" w:sz="1"/>
              <w:left w:val="single" w:color="CCCCCC" w:sz="1"/>
              <w:bottom w:val="single" w:color="CCCCCC" w:sz="1"/>
              <w:right w:val="single" w:color="CCCCCC" w:sz="1"/>
            </w:tcBorders>
            <w:shd w:fill="FFFFFF" w:val="clear"/>
            <w:tcMar>
              <w:top w:type="dxa" w:w="70"/>
              <w:left w:type="dxa" w:w="150"/>
              <w:bottom w:type="dxa" w:w="70"/>
              <w:right w:type="dxa" w:w="150"/>
            </w:tcMar>
          </w:tcPr>
          <w:p>
            <w:pPr>
              <w:spacing w:after="20" w:before="0"/>
              <w:jc w:val="left"/>
            </w:pPr>
            <w:r>
              <w:rPr>
                <w:rFonts w:ascii="Arial" w:cs="Arial" w:eastAsia="Arial" w:hAnsi="Arial"/>
                <w:b/>
                <w:bCs/>
                <w:i w:val="false"/>
                <w:iCs w:val="false"/>
                <w:color w:val="333333"/>
                <w:sz w:val="17"/>
                <w:szCs w:val="17"/>
              </w:rPr>
              <w:t xml:space="preserve">Imię i nazwisko:</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PESEL:</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Seria i nr dowodu osobistego:</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Adres zamieszkania:</w:t>
            </w:r>
          </w:p>
          <w:p>
            <w:pPr>
              <w:spacing w:after="20" w:before="0"/>
              <w:jc w:val="left"/>
            </w:pPr>
            <w:r>
              <w:rPr>
                <w:rFonts w:ascii="Arial" w:cs="Arial" w:eastAsia="Arial" w:hAnsi="Arial"/>
                <w:b w:val="false"/>
                <w:bCs w:val="false"/>
                <w:i w:val="false"/>
                <w:iCs w:val="false"/>
                <w:color w:val="111111"/>
                <w:sz w:val="19"/>
                <w:szCs w:val="19"/>
              </w:rPr>
              <w:t xml:space="preserve">___________________________</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Nr rachunku bankowego:</w:t>
            </w:r>
          </w:p>
          <w:p>
            <w:pPr>
              <w:spacing w:after="20" w:before="0"/>
              <w:jc w:val="left"/>
            </w:pPr>
            <w:r>
              <w:rPr>
                <w:rFonts w:ascii="Arial" w:cs="Arial" w:eastAsia="Arial" w:hAnsi="Arial"/>
                <w:b w:val="false"/>
                <w:bCs w:val="false"/>
                <w:i w:val="false"/>
                <w:iCs w:val="false"/>
                <w:color w:val="111111"/>
                <w:sz w:val="19"/>
                <w:szCs w:val="19"/>
              </w:rPr>
              <w:t xml:space="preserve">___________________________</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0"/>
        <w:jc w:val="left"/>
      </w:pPr>
      <w:r>
        <w:rPr>
          <w:rFonts w:ascii="Arial" w:cs="Arial" w:eastAsia="Arial" w:hAnsi="Arial"/>
          <w:b/>
          <w:bCs/>
          <w:i w:val="false"/>
          <w:iCs w:val="false"/>
          <w:color w:val="111111"/>
          <w:sz w:val="20"/>
          <w:szCs w:val="20"/>
        </w:rPr>
        <w:t xml:space="preserve">Strony zawierają umowę zlecenia na podstawie art. 734–751 Kodeksu cywilnego:</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PRZEDMIOT UMOWY</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  </w:t>
      </w:r>
      <w:r>
        <w:rPr>
          <w:rFonts w:ascii="Arial" w:cs="Arial" w:eastAsia="Arial" w:hAnsi="Arial"/>
          <w:color w:val="111111"/>
          <w:sz w:val="20"/>
          <w:szCs w:val="20"/>
        </w:rPr>
        <w:t xml:space="preserve">Zleceniodawca zleca, a Zleceniobiorca zobowiązuje się do wykonania następujących czynności:</w:t>
      </w:r>
    </w:p>
    <w:p>
      <w:pPr>
        <w:spacing w:after="80" w:before="0"/>
        <w:ind w:left="440"/>
        <w:jc w:val="left"/>
      </w:pPr>
      <w:r>
        <w:rPr>
          <w:rFonts w:ascii="Arial" w:cs="Arial" w:eastAsia="Arial" w:hAnsi="Arial"/>
          <w:b w:val="false"/>
          <w:bCs w:val="false"/>
          <w:i/>
          <w:iCs/>
          <w:color w:val="111111"/>
          <w:sz w:val="19"/>
          <w:szCs w:val="19"/>
        </w:rPr>
        <w:t xml:space="preserve">Opis zlecenia: _____________________________________________________________</w:t>
      </w:r>
    </w:p>
    <w:p>
      <w:pPr>
        <w:spacing w:after="80" w:before="0"/>
        <w:ind w:left="440"/>
        <w:jc w:val="left"/>
      </w:pPr>
      <w:r>
        <w:rPr>
          <w:rFonts w:ascii="Arial" w:cs="Arial" w:eastAsia="Arial" w:hAnsi="Arial"/>
          <w:b w:val="false"/>
          <w:bCs w:val="false"/>
          <w:i/>
          <w:iCs/>
          <w:color w:val="111111"/>
          <w:sz w:val="19"/>
          <w:szCs w:val="19"/>
        </w:rPr>
        <w:t xml:space="preserve">__________________________________________________________________________</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2  </w:t>
      </w:r>
      <w:r>
        <w:rPr>
          <w:rFonts w:ascii="Arial" w:cs="Arial" w:eastAsia="Arial" w:hAnsi="Arial"/>
          <w:color w:val="111111"/>
          <w:sz w:val="20"/>
          <w:szCs w:val="20"/>
        </w:rPr>
        <w:t xml:space="preserve">Szczegóły realizacji:</w:t>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3200"/>
        <w:gridCol w:w="6026"/>
      </w:tblGrid>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Termin rozpoczęcia:</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r.</w:t>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Termin zakończenia:</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r.</w:t>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Miejsce wykonania:</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 zdalnie  [ ] siedziba Zleceniodawcy  [ ] inne: _______________</w:t>
            </w:r>
          </w:p>
        </w:tc>
      </w:tr>
    </w:tbl>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3  </w:t>
      </w:r>
      <w:r>
        <w:rPr>
          <w:rFonts w:ascii="Arial" w:cs="Arial" w:eastAsia="Arial" w:hAnsi="Arial"/>
          <w:color w:val="111111"/>
          <w:sz w:val="20"/>
          <w:szCs w:val="20"/>
        </w:rPr>
        <w:t xml:space="preserve">Zleceniobiorca zobowiązuje się do wykonania zlecenia z należytą starannością, zgodnie z obowiązującymi przepisami prawa oraz wskazówkami Zleceniodawcy.</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4  </w:t>
      </w:r>
      <w:r>
        <w:rPr>
          <w:rFonts w:ascii="Arial" w:cs="Arial" w:eastAsia="Arial" w:hAnsi="Arial"/>
          <w:color w:val="111111"/>
          <w:sz w:val="20"/>
          <w:szCs w:val="20"/>
        </w:rPr>
        <w:t xml:space="preserve">Zleceniobiorca może powierzyć wykonanie zlecenia zastępcy:</w:t>
      </w:r>
    </w:p>
    <w:p>
      <w:pPr>
        <w:spacing w:after="80" w:before="0"/>
        <w:ind w:left="440"/>
        <w:jc w:val="left"/>
      </w:pPr>
      <w:r>
        <w:rPr>
          <w:rFonts w:ascii="Arial" w:cs="Arial" w:eastAsia="Arial" w:hAnsi="Arial"/>
          <w:b w:val="false"/>
          <w:bCs w:val="false"/>
          <w:i w:val="false"/>
          <w:iCs w:val="false"/>
          <w:color w:val="111111"/>
          <w:sz w:val="19"/>
          <w:szCs w:val="19"/>
        </w:rPr>
        <w:t xml:space="preserve">[ ] TAK – po uprzednim poinformowaniu Zleceniodawcy</w:t>
      </w:r>
    </w:p>
    <w:p>
      <w:pPr>
        <w:spacing w:after="80" w:before="0"/>
        <w:ind w:left="440"/>
        <w:jc w:val="left"/>
      </w:pPr>
      <w:r>
        <w:rPr>
          <w:rFonts w:ascii="Arial" w:cs="Arial" w:eastAsia="Arial" w:hAnsi="Arial"/>
          <w:b w:val="false"/>
          <w:bCs w:val="false"/>
          <w:i w:val="false"/>
          <w:iCs w:val="false"/>
          <w:color w:val="111111"/>
          <w:sz w:val="19"/>
          <w:szCs w:val="19"/>
        </w:rPr>
        <w:t xml:space="preserve">[ ] NIE – zlecenie musi być wykonane osobiście (art. 738 k.c.)</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5  </w:t>
      </w:r>
      <w:r>
        <w:rPr>
          <w:rFonts w:ascii="Arial" w:cs="Arial" w:eastAsia="Arial" w:hAnsi="Arial"/>
          <w:color w:val="111111"/>
          <w:sz w:val="20"/>
          <w:szCs w:val="20"/>
        </w:rPr>
        <w:t xml:space="preserve">Wykonanie zlecenia zostanie potwierdzone:</w:t>
      </w:r>
    </w:p>
    <w:p>
      <w:pPr>
        <w:spacing w:after="80" w:before="0"/>
        <w:ind w:left="440"/>
        <w:jc w:val="left"/>
      </w:pPr>
      <w:r>
        <w:rPr>
          <w:rFonts w:ascii="Arial" w:cs="Arial" w:eastAsia="Arial" w:hAnsi="Arial"/>
          <w:b w:val="false"/>
          <w:bCs w:val="false"/>
          <w:i w:val="false"/>
          <w:iCs w:val="false"/>
          <w:color w:val="111111"/>
          <w:sz w:val="19"/>
          <w:szCs w:val="19"/>
        </w:rPr>
        <w:t xml:space="preserve">[ ] protokołem odbioru podpisanym przez obie Strony</w:t>
      </w:r>
    </w:p>
    <w:p>
      <w:pPr>
        <w:spacing w:after="80" w:before="0"/>
        <w:ind w:left="440"/>
        <w:jc w:val="left"/>
      </w:pPr>
      <w:r>
        <w:rPr>
          <w:rFonts w:ascii="Arial" w:cs="Arial" w:eastAsia="Arial" w:hAnsi="Arial"/>
          <w:b w:val="false"/>
          <w:bCs w:val="false"/>
          <w:i w:val="false"/>
          <w:iCs w:val="false"/>
          <w:color w:val="111111"/>
          <w:sz w:val="19"/>
          <w:szCs w:val="19"/>
        </w:rPr>
        <w:t xml:space="preserve">[ ] pisemnym potwierdzeniem Zleceniodawcy (e-mail/pismo)</w:t>
      </w:r>
    </w:p>
    <w:p>
      <w:pPr>
        <w:spacing w:after="80" w:before="0"/>
        <w:ind w:left="440"/>
        <w:jc w:val="left"/>
      </w:pPr>
      <w:r>
        <w:rPr>
          <w:rFonts w:ascii="Arial" w:cs="Arial" w:eastAsia="Arial" w:hAnsi="Arial"/>
          <w:b w:val="false"/>
          <w:bCs w:val="false"/>
          <w:i w:val="false"/>
          <w:iCs w:val="false"/>
          <w:color w:val="111111"/>
          <w:sz w:val="19"/>
          <w:szCs w:val="19"/>
        </w:rPr>
        <w:t xml:space="preserve">[ ] wystawieniem rachunku / faktury przez Zleceniobiorcę</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WYNAGRODZENIE I PŁATNOŚCI</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6  </w:t>
      </w:r>
      <w:r>
        <w:rPr>
          <w:rFonts w:ascii="Arial" w:cs="Arial" w:eastAsia="Arial" w:hAnsi="Arial"/>
          <w:color w:val="111111"/>
          <w:sz w:val="20"/>
          <w:szCs w:val="20"/>
        </w:rPr>
        <w:t xml:space="preserve">Strony ustalają wynagrodzenie Zleceniobiorcy:</w:t>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3000"/>
        <w:gridCol w:w="3113"/>
        <w:gridCol w:w="3113"/>
      </w:tblGrid>
      <w:tr>
        <w:tc>
          <w:tcPr>
            <w:tcW w:type="dxa" w:w="30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Forma</w:t>
            </w:r>
          </w:p>
        </w:tc>
        <w:tc>
          <w:tcPr>
            <w:tcW w:type="dxa" w:w="31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Stawka / Kwota brutto</w:t>
            </w:r>
          </w:p>
        </w:tc>
        <w:tc>
          <w:tcPr>
            <w:tcW w:type="dxa" w:w="31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Termin wypłaty</w:t>
            </w:r>
          </w:p>
        </w:tc>
      </w:tr>
      <w:tr>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 ryczałt za całe zlecenie</w:t>
            </w:r>
          </w:p>
        </w:tc>
        <w:tc>
          <w:tcPr>
            <w:tcW w:type="dxa" w:w="31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PLN</w:t>
            </w:r>
          </w:p>
        </w:tc>
        <w:tc>
          <w:tcPr>
            <w:tcW w:type="dxa" w:w="31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 dni po wykonaniu</w:t>
            </w:r>
          </w:p>
        </w:tc>
      </w:tr>
      <w:tr>
        <w:tc>
          <w:tcPr>
            <w:tcW w:type="dxa" w:w="3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 stawka godzinowa</w:t>
            </w:r>
          </w:p>
        </w:tc>
        <w:tc>
          <w:tcPr>
            <w:tcW w:type="dxa" w:w="31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PLN / godz.</w:t>
            </w:r>
          </w:p>
        </w:tc>
        <w:tc>
          <w:tcPr>
            <w:tcW w:type="dxa" w:w="31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do ___ dnia miesiąca</w:t>
            </w:r>
          </w:p>
        </w:tc>
      </w:tr>
      <w:tr>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 stawka miesięczna</w:t>
            </w:r>
          </w:p>
        </w:tc>
        <w:tc>
          <w:tcPr>
            <w:tcW w:type="dxa" w:w="31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PLN</w:t>
            </w:r>
          </w:p>
        </w:tc>
        <w:tc>
          <w:tcPr>
            <w:tcW w:type="dxa" w:w="31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do ___ dnia miesiąca</w:t>
            </w:r>
          </w:p>
        </w:tc>
      </w:tr>
    </w:tbl>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7  </w:t>
      </w:r>
      <w:r>
        <w:rPr>
          <w:rFonts w:ascii="Arial" w:cs="Arial" w:eastAsia="Arial" w:hAnsi="Arial"/>
          <w:color w:val="111111"/>
          <w:sz w:val="20"/>
          <w:szCs w:val="20"/>
        </w:rPr>
        <w:t xml:space="preserve">Koszty uzyskania przychodu:</w:t>
      </w:r>
    </w:p>
    <w:p>
      <w:pPr>
        <w:spacing w:after="80" w:before="0"/>
        <w:ind w:left="440"/>
        <w:jc w:val="left"/>
      </w:pPr>
      <w:r>
        <w:rPr>
          <w:rFonts w:ascii="Arial" w:cs="Arial" w:eastAsia="Arial" w:hAnsi="Arial"/>
          <w:b w:val="false"/>
          <w:bCs w:val="false"/>
          <w:i w:val="false"/>
          <w:iCs w:val="false"/>
          <w:color w:val="111111"/>
          <w:sz w:val="19"/>
          <w:szCs w:val="19"/>
        </w:rPr>
        <w:t xml:space="preserve">[ ] 20% – standardowe KUP (art. 22 ust. 9 pkt 4 ustawy o PIT)</w:t>
      </w:r>
    </w:p>
    <w:p>
      <w:pPr>
        <w:spacing w:after="80" w:before="0"/>
        <w:ind w:left="440"/>
        <w:jc w:val="left"/>
      </w:pPr>
      <w:r>
        <w:rPr>
          <w:rFonts w:ascii="Arial" w:cs="Arial" w:eastAsia="Arial" w:hAnsi="Arial"/>
          <w:b w:val="false"/>
          <w:bCs w:val="false"/>
          <w:i w:val="false"/>
          <w:iCs w:val="false"/>
          <w:color w:val="111111"/>
          <w:sz w:val="19"/>
          <w:szCs w:val="19"/>
        </w:rPr>
        <w:t xml:space="preserve">[ ] 50% – podwyższone KUP z tytułu praw autorskich (art. 22 ust. 9 pkt 3 ustawy o PIT) – dotyczy wyłącznie honorarium za przeniesienie praw autorskich</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8  </w:t>
      </w:r>
      <w:r>
        <w:rPr>
          <w:rFonts w:ascii="Arial" w:cs="Arial" w:eastAsia="Arial" w:hAnsi="Arial"/>
          <w:color w:val="111111"/>
          <w:sz w:val="20"/>
          <w:szCs w:val="20"/>
        </w:rPr>
        <w:t xml:space="preserve">Wynagrodzenie zostanie wypłacone na rachunek bankowy Zleceniobiorcy wskazany na rachunku/fakturze. W przypadku opóźnienia w wypłacie Zleceniodawca zobowiązuje się do zapłaty odsetek ustawowych za opóźnienie (art. 481 k.c.).</w:t>
      </w:r>
    </w:p>
    <w:p>
      <w:pPr>
        <w:spacing w:after="4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FFF8E1" w:val="clear"/>
            <w:tcMar>
              <w:top w:type="dxa" w:w="100"/>
              <w:left w:type="dxa" w:w="150"/>
              <w:bottom w:type="dxa" w:w="100"/>
              <w:right w:type="dxa" w:w="150"/>
            </w:tcMar>
          </w:tcPr>
          <w:p>
            <w:pPr>
              <w:spacing w:after="30" w:before="20"/>
            </w:pPr>
            <w:r>
              <w:rPr>
                <w:rFonts w:ascii="Arial" w:cs="Arial" w:eastAsia="Arial" w:hAnsi="Arial"/>
                <w:b/>
                <w:bCs/>
                <w:color w:val="7B5800"/>
                <w:sz w:val="18"/>
                <w:szCs w:val="18"/>
              </w:rPr>
              <w:t xml:space="preserve">⚠  Minimalna stawka godzinowa (ustawa z 10 października 2002 r.):</w:t>
            </w:r>
          </w:p>
          <w:p>
            <w:pPr>
              <w:spacing w:after="20" w:before="0"/>
              <w:ind w:left="240"/>
            </w:pPr>
            <w:r>
              <w:rPr>
                <w:rFonts w:ascii="Arial" w:cs="Arial" w:eastAsia="Arial" w:hAnsi="Arial"/>
                <w:color w:val="7B5800"/>
                <w:sz w:val="17"/>
                <w:szCs w:val="17"/>
              </w:rPr>
              <w:t>• Od 1 stycznia 2026 r. minimalna stawka godzinowa dla umów objętych ustawą wynosi 31,40 PLN brutto/godz. Stawka jest aktualizowana, dlatego przed wypłatą należy sprawdzić jej bieżącą wysokość.</w:t>
            </w:r>
          </w:p>
          <w:p>
            <w:pPr>
              <w:spacing w:after="20" w:before="0"/>
              <w:ind w:left="240"/>
            </w:pPr>
            <w:r>
              <w:rPr>
                <w:rFonts w:ascii="Arial" w:cs="Arial" w:eastAsia="Arial" w:hAnsi="Arial"/>
                <w:color w:val="7B5800"/>
                <w:sz w:val="17"/>
                <w:szCs w:val="17"/>
              </w:rPr>
              <w:t xml:space="preserve">• Zleceniobiorca musi potwierdzać liczbę przepracowanych godzin – Zleceniodawca ma obowiązek przechowywać tę ewidencję przez 3 lata.</w:t>
            </w:r>
          </w:p>
          <w:p>
            <w:pPr>
              <w:spacing w:after="20" w:before="0"/>
              <w:ind w:left="240"/>
            </w:pPr>
            <w:r>
              <w:rPr>
                <w:rFonts w:ascii="Arial" w:cs="Arial" w:eastAsia="Arial" w:hAnsi="Arial"/>
                <w:color w:val="7B5800"/>
                <w:sz w:val="17"/>
                <w:szCs w:val="17"/>
              </w:rPr>
              <w:t xml:space="preserve">• Naruszenie przepisów o minimalnej stawce grozi karą grzywny od 1.000 do 30.000 PLN.</w:t>
            </w:r>
          </w:p>
        </w:tc>
      </w:tr>
    </w:tbl>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UBEZPIECZENIA SPOŁECZNE I ZDROWOTNE</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9  </w:t>
      </w:r>
      <w:r>
        <w:rPr>
          <w:rFonts w:ascii="Arial" w:cs="Arial" w:eastAsia="Arial" w:hAnsi="Arial"/>
          <w:color w:val="111111"/>
          <w:sz w:val="20"/>
          <w:szCs w:val="20"/>
        </w:rPr>
        <w:t xml:space="preserve">Zleceniobiorca składa następujące oświadczenie w zakresie ubezpieczeń społecznych i zdrowotnych (zaznaczyć właściwe):</w:t>
      </w:r>
    </w:p>
    <w:p>
      <w:pPr>
        <w:spacing w:after="3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00"/>
        <w:gridCol w:w="5826"/>
        <w:gridCol w:w="3000"/>
      </w:tblGrid>
      <w:tr>
        <w:tc>
          <w:tcPr>
            <w:tcW w:type="dxa" w:w="4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
            </w:r>
          </w:p>
        </w:tc>
        <w:tc>
          <w:tcPr>
            <w:tcW w:type="dxa" w:w="5826"/>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Status Zleceniobiorcy</w:t>
            </w:r>
          </w:p>
        </w:tc>
        <w:tc>
          <w:tcPr>
            <w:tcW w:type="dxa" w:w="30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Konsekwencje dla ZUS</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111111"/>
                <w:sz w:val="19"/>
                <w:szCs w:val="19"/>
              </w:rPr>
              <w:t xml:space="preserve">[ ]</w:t>
            </w:r>
          </w:p>
        </w:tc>
        <w:tc>
          <w:tcPr>
            <w:tcW w:type="dxa" w:w="58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Student / uczeń do ukończenia 26. roku życia</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Brak obowiązku ZUS (żadnych składek)</w:t>
            </w:r>
          </w:p>
        </w:tc>
      </w:tr>
      <w:tr>
        <w:tc>
          <w:tcPr>
            <w:tcW w:type="dxa" w:w="4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center"/>
            </w:pPr>
            <w:r>
              <w:rPr>
                <w:rFonts w:ascii="Arial" w:cs="Arial" w:eastAsia="Arial" w:hAnsi="Arial"/>
                <w:b w:val="false"/>
                <w:bCs w:val="false"/>
                <w:color w:val="111111"/>
                <w:sz w:val="19"/>
                <w:szCs w:val="19"/>
              </w:rPr>
              <w:t xml:space="preserve">[ ]</w:t>
            </w:r>
          </w:p>
        </w:tc>
        <w:tc>
          <w:tcPr>
            <w:tcW w:type="dxa" w:w="5826"/>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Posiadam inne tytuły do ubezpieczeń społecznych</w:t>
            </w:r>
          </w:p>
        </w:tc>
        <w:tc>
          <w:tcPr>
            <w:tcW w:type="dxa" w:w="3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Zakres składek zależy od rodzaju tytułu i wysokości podstawy; płatnik ustala go na podstawie odrębnego oświadczenia Zleceniobiorcy</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111111"/>
                <w:sz w:val="19"/>
                <w:szCs w:val="19"/>
              </w:rPr>
              <w:t xml:space="preserve">[ ]</w:t>
            </w:r>
          </w:p>
        </w:tc>
        <w:tc>
          <w:tcPr>
            <w:tcW w:type="dxa" w:w="58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Nie posiadam innych tytułów do ubezpieczeń społecznych</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Obowiązkowe: em., rent., wypadkowe, zdrowotne; dobrowolne: chorobowe</w:t>
            </w:r>
          </w:p>
        </w:tc>
      </w:tr>
      <w:tr>
        <w:tc>
          <w:tcPr>
            <w:tcW w:type="dxa" w:w="4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center"/>
            </w:pPr>
            <w:r>
              <w:rPr>
                <w:rFonts w:ascii="Arial" w:cs="Arial" w:eastAsia="Arial" w:hAnsi="Arial"/>
                <w:b w:val="false"/>
                <w:bCs w:val="false"/>
                <w:color w:val="111111"/>
                <w:sz w:val="19"/>
                <w:szCs w:val="19"/>
              </w:rPr>
              <w:t xml:space="preserve">[ ]</w:t>
            </w:r>
          </w:p>
        </w:tc>
        <w:tc>
          <w:tcPr>
            <w:tcW w:type="dxa" w:w="5826"/>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Emeryt / rencista</w:t>
            </w:r>
          </w:p>
        </w:tc>
        <w:tc>
          <w:tcPr>
            <w:tcW w:type="dxa" w:w="3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Zakres składek zależy od pozostałych tytułów do ubezpieczeń; wymaga indywidualnego ustalenia przez płatnika</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111111"/>
                <w:sz w:val="19"/>
                <w:szCs w:val="19"/>
              </w:rPr>
              <w:t xml:space="preserve">[ ]</w:t>
            </w:r>
          </w:p>
        </w:tc>
        <w:tc>
          <w:tcPr>
            <w:tcW w:type="dxa" w:w="58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Pracownik Zleceniodawcy (etat u tego samego pracodawcy)</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Pełny ZUS jak z umowy o pracę</w:t>
            </w:r>
          </w:p>
        </w:tc>
      </w:tr>
    </w:tbl>
    <w:p>
      <w:pPr>
        <w:spacing w:after="3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FFF8E1" w:val="clear"/>
            <w:tcMar>
              <w:top w:type="dxa" w:w="100"/>
              <w:left w:type="dxa" w:w="150"/>
              <w:bottom w:type="dxa" w:w="100"/>
              <w:right w:type="dxa" w:w="150"/>
            </w:tcMar>
          </w:tcPr>
          <w:p>
            <w:pPr>
              <w:spacing w:after="30" w:before="20"/>
            </w:pPr>
            <w:r>
              <w:rPr>
                <w:rFonts w:ascii="Arial" w:cs="Arial" w:eastAsia="Arial" w:hAnsi="Arial"/>
                <w:b/>
                <w:bCs/>
                <w:color w:val="7B5800"/>
                <w:sz w:val="18"/>
                <w:szCs w:val="18"/>
              </w:rPr>
              <w:t xml:space="preserve">⚠  Ewidencja godzin pracy:</w:t>
            </w:r>
          </w:p>
          <w:p>
            <w:pPr>
              <w:spacing w:after="20" w:before="0"/>
              <w:ind w:left="240"/>
            </w:pPr>
            <w:r>
              <w:rPr>
                <w:rFonts w:ascii="Arial" w:cs="Arial" w:eastAsia="Arial" w:hAnsi="Arial"/>
                <w:color w:val="7B5800"/>
                <w:sz w:val="17"/>
                <w:szCs w:val="17"/>
              </w:rPr>
              <w:t xml:space="preserve">• Zleceniobiorca zobowiązuje się do prowadzenia ewidencji liczby godzin wykonywania zlecenia i przekazywania jej Zleceniodawcy do ___ dnia następnego miesiąca (wymóg ustawowy – ustawa o minimalnym wynagrodzeniu za pracę).</w:t>
            </w:r>
          </w:p>
        </w:tc>
      </w:tr>
    </w:tbl>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PRAWA I OBOWIĄZKI STRON</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10  </w:t>
      </w:r>
      <w:r>
        <w:rPr>
          <w:rFonts w:ascii="Arial" w:cs="Arial" w:eastAsia="Arial" w:hAnsi="Arial"/>
          <w:color w:val="111111"/>
          <w:sz w:val="20"/>
          <w:szCs w:val="20"/>
        </w:rPr>
        <w:t xml:space="preserve">Zleceniobiorca zobowiązuje się do:</w:t>
      </w:r>
    </w:p>
    <w:p>
      <w:pPr>
        <w:spacing w:after="30" w:before="30"/>
        <w:ind w:left="520"/>
      </w:pPr>
      <w:r>
        <w:rPr>
          <w:rFonts w:ascii="Arial" w:cs="Arial" w:eastAsia="Arial" w:hAnsi="Arial"/>
          <w:color w:val="333333"/>
          <w:sz w:val="19"/>
          <w:szCs w:val="19"/>
        </w:rPr>
        <w:t>• osobistego wykonania zlecenia, chyba że § 4 stanowi inaczej</w:t>
      </w:r>
    </w:p>
    <w:p>
      <w:pPr>
        <w:spacing w:after="30" w:before="30"/>
        <w:ind w:left="520"/>
      </w:pPr>
      <w:r>
        <w:rPr>
          <w:rFonts w:ascii="Arial" w:cs="Arial" w:eastAsia="Arial" w:hAnsi="Arial"/>
          <w:color w:val="333333"/>
          <w:sz w:val="19"/>
          <w:szCs w:val="19"/>
        </w:rPr>
        <w:t xml:space="preserve">• stosowania się do wskazówek Zleceniodawcy</w:t>
      </w:r>
    </w:p>
    <w:p>
      <w:pPr>
        <w:spacing w:after="30" w:before="30"/>
        <w:ind w:left="520"/>
      </w:pPr>
      <w:r>
        <w:rPr>
          <w:rFonts w:ascii="Arial" w:cs="Arial" w:eastAsia="Arial" w:hAnsi="Arial"/>
          <w:color w:val="333333"/>
          <w:sz w:val="19"/>
          <w:szCs w:val="19"/>
        </w:rPr>
        <w:t xml:space="preserve">• informowania Zleceniodawcy o przebiegu realizacji zlecenia na jego żądanie</w:t>
      </w:r>
    </w:p>
    <w:p>
      <w:pPr>
        <w:spacing w:after="30" w:before="30"/>
        <w:ind w:left="520"/>
      </w:pPr>
      <w:r>
        <w:rPr>
          <w:rFonts w:ascii="Arial" w:cs="Arial" w:eastAsia="Arial" w:hAnsi="Arial"/>
          <w:color w:val="333333"/>
          <w:sz w:val="19"/>
          <w:szCs w:val="19"/>
        </w:rPr>
        <w:t xml:space="preserve">• zachowania w poufności wszelkich informacji uzyskanych w trakcie wykonywania zlecenia, zarówno w jego trakcie jak i przez ___ lat po zakończeniu</w:t>
      </w:r>
    </w:p>
    <w:p>
      <w:pPr>
        <w:spacing w:after="30" w:before="30"/>
        <w:ind w:left="520"/>
      </w:pPr>
      <w:r>
        <w:rPr>
          <w:rFonts w:ascii="Arial" w:cs="Arial" w:eastAsia="Arial" w:hAnsi="Arial"/>
          <w:color w:val="333333"/>
          <w:sz w:val="19"/>
          <w:szCs w:val="19"/>
        </w:rPr>
        <w:t xml:space="preserve">• zwrotu Zleceniodawcy wszelkich dokumentów, materiałów i środków przekazanych w celu wykonania zlecenia</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11  </w:t>
      </w:r>
      <w:r>
        <w:rPr>
          <w:rFonts w:ascii="Arial" w:cs="Arial" w:eastAsia="Arial" w:hAnsi="Arial"/>
          <w:color w:val="111111"/>
          <w:sz w:val="20"/>
          <w:szCs w:val="20"/>
        </w:rPr>
        <w:t xml:space="preserve">Zleceniobiorca odpowiada za szkody wyrządzone Zleceniodawcy wskutek niewykonania lub nienależytego wykonania zlecenia na zasadach ogólnych Kodeksu cywilnego (art. 471 k.c.), chyba że niewykonanie lub nienależyte wykonanie jest następstwem okoliczności, za które Zleceniobiorca odpowiedzialności nie ponosi.</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12  </w:t>
      </w:r>
      <w:r>
        <w:rPr>
          <w:rFonts w:ascii="Arial" w:cs="Arial" w:eastAsia="Arial" w:hAnsi="Arial"/>
          <w:color w:val="111111"/>
          <w:sz w:val="20"/>
          <w:szCs w:val="20"/>
        </w:rPr>
        <w:t xml:space="preserve">Zakaz działalności konkurencyjnej:</w:t>
      </w:r>
    </w:p>
    <w:p>
      <w:pPr>
        <w:spacing w:after="80" w:before="0"/>
        <w:ind w:left="440"/>
        <w:jc w:val="left"/>
      </w:pPr>
      <w:r>
        <w:rPr>
          <w:rFonts w:ascii="Arial" w:cs="Arial" w:eastAsia="Arial" w:hAnsi="Arial"/>
          <w:b w:val="false"/>
          <w:bCs w:val="false"/>
          <w:i w:val="false"/>
          <w:iCs w:val="false"/>
          <w:color w:val="111111"/>
          <w:sz w:val="19"/>
          <w:szCs w:val="19"/>
        </w:rPr>
        <w:t xml:space="preserve">[ ] Strony nie wprowadzają zakazu konkurencji</w:t>
      </w:r>
    </w:p>
    <w:p>
      <w:pPr>
        <w:spacing w:after="80" w:before="0"/>
        <w:ind w:left="440"/>
        <w:jc w:val="left"/>
      </w:pPr>
      <w:r>
        <w:rPr>
          <w:rFonts w:ascii="Arial" w:cs="Arial" w:eastAsia="Arial" w:hAnsi="Arial"/>
          <w:b w:val="false"/>
          <w:bCs w:val="false"/>
          <w:i w:val="false"/>
          <w:iCs w:val="false"/>
          <w:color w:val="111111"/>
          <w:sz w:val="19"/>
          <w:szCs w:val="19"/>
        </w:rPr>
        <w:t xml:space="preserve">[ ] Zleceniobiorca zobowiązuje się do niewykonywania czynności tego samego rodzaju na rzecz podmiotów konkurencyjnych wobec Zleceniodawcy przez czas trwania umowy</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WYPOWIEDZENIE I ROZWIĄZANIE UMOWY</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13  </w:t>
      </w:r>
      <w:r>
        <w:rPr>
          <w:rFonts w:ascii="Arial" w:cs="Arial" w:eastAsia="Arial" w:hAnsi="Arial"/>
          <w:color w:val="111111"/>
          <w:sz w:val="20"/>
          <w:szCs w:val="20"/>
        </w:rPr>
        <w:t xml:space="preserve">Każda ze Stron może wypowiedzieć umowę zlecenia w każdym czasie (art. 746 k.c.).</w:t>
      </w:r>
    </w:p>
    <w:p>
      <w:pPr>
        <w:spacing w:after="50" w:before="70"/>
      </w:pPr>
      <w:r>
        <w:rPr>
          <w:rFonts w:ascii="Arial" w:cs="Arial" w:eastAsia="Arial" w:hAnsi="Arial"/>
          <w:b/>
          <w:bCs/>
          <w:color w:val="1E6FD9"/>
          <w:sz w:val="20"/>
          <w:szCs w:val="20"/>
        </w:rPr>
        <w:t xml:space="preserve">§ 14  </w:t>
      </w:r>
      <w:r>
        <w:rPr>
          <w:rFonts w:ascii="Arial" w:cs="Arial" w:eastAsia="Arial" w:hAnsi="Arial"/>
          <w:color w:val="111111"/>
          <w:sz w:val="20"/>
          <w:szCs w:val="20"/>
        </w:rPr>
        <w:t xml:space="preserve">Strony ustalają okres wypowiedzenia:</w:t>
      </w:r>
    </w:p>
    <w:p>
      <w:pPr>
        <w:spacing w:after="80" w:before="0"/>
        <w:ind w:left="440"/>
        <w:jc w:val="left"/>
      </w:pPr>
      <w:r>
        <w:rPr>
          <w:rFonts w:ascii="Arial" w:cs="Arial" w:eastAsia="Arial" w:hAnsi="Arial"/>
          <w:b w:val="false"/>
          <w:bCs w:val="false"/>
          <w:i w:val="false"/>
          <w:iCs w:val="false"/>
          <w:color w:val="111111"/>
          <w:sz w:val="19"/>
          <w:szCs w:val="19"/>
        </w:rPr>
        <w:t xml:space="preserve">[ ] brak – wypowiedzenie ze skutkiem natychmiastowym</w:t>
      </w:r>
    </w:p>
    <w:p>
      <w:pPr>
        <w:spacing w:after="80" w:before="0"/>
        <w:ind w:left="440"/>
        <w:jc w:val="left"/>
      </w:pPr>
      <w:r>
        <w:rPr>
          <w:rFonts w:ascii="Arial" w:cs="Arial" w:eastAsia="Arial" w:hAnsi="Arial"/>
          <w:b w:val="false"/>
          <w:bCs w:val="false"/>
          <w:i w:val="false"/>
          <w:iCs w:val="false"/>
          <w:color w:val="111111"/>
          <w:sz w:val="19"/>
          <w:szCs w:val="19"/>
        </w:rPr>
        <w:t xml:space="preserve">[ ] 7 dni  [ ] 14 dni  [ ] 1 miesiąc</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15  </w:t>
      </w:r>
      <w:r>
        <w:rPr>
          <w:rFonts w:ascii="Arial" w:cs="Arial" w:eastAsia="Arial" w:hAnsi="Arial"/>
          <w:color w:val="111111"/>
          <w:sz w:val="20"/>
          <w:szCs w:val="20"/>
        </w:rPr>
        <w:t xml:space="preserve">W przypadku wypowiedzenia przez Zleceniodawcę bez ważnego powodu, Zleceniobiorca jest uprawniony do wynagrodzenia za dotychczas wykonane czynności proporcjonalnie do wkładu pracy (art. 746 § 1 k.c.).</w:t>
      </w:r>
    </w:p>
    <w:p>
      <w:pPr>
        <w:spacing w:after="50" w:before="70"/>
      </w:pPr>
      <w:r>
        <w:rPr>
          <w:rFonts w:ascii="Arial" w:cs="Arial" w:eastAsia="Arial" w:hAnsi="Arial"/>
          <w:b/>
          <w:bCs/>
          <w:color w:val="1E6FD9"/>
          <w:sz w:val="20"/>
          <w:szCs w:val="20"/>
        </w:rPr>
        <w:t>§ 16  Jeżeli zlecenie jest odpłatne, a Zleceniobiorca wypowie umowę bez ważnego powodu w nieodpowiednim czasie, jest zobowiązany do naprawienia szkody poniesionej przez Zleceniodawcę (art. 746 § 2 k.c.).</w:t>
      </w:r>
      <w:r>
        <w:rPr>
          <w:rFonts w:ascii="Arial" w:cs="Arial" w:eastAsia="Arial" w:hAnsi="Arial"/>
          <w:color w:val="111111"/>
          <w:sz w:val="20"/>
          <w:szCs w:val="20"/>
        </w:rPr>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POSTANOWIENIA KOŃCOWE</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17  </w:t>
      </w:r>
      <w:r>
        <w:rPr>
          <w:rFonts w:ascii="Arial" w:cs="Arial" w:eastAsia="Arial" w:hAnsi="Arial"/>
          <w:color w:val="111111"/>
          <w:sz w:val="20"/>
          <w:szCs w:val="20"/>
        </w:rPr>
        <w:t xml:space="preserve">Niniejsza umowa podlega przepisom prawa polskiego, w szczególności art. 734–751 Kodeksu cywilnego.</w:t>
      </w:r>
    </w:p>
    <w:p>
      <w:pPr>
        <w:spacing w:after="50" w:before="70"/>
      </w:pPr>
      <w:r>
        <w:rPr>
          <w:rFonts w:ascii="Arial" w:cs="Arial" w:eastAsia="Arial" w:hAnsi="Arial"/>
          <w:b/>
          <w:bCs/>
          <w:color w:val="1E6FD9"/>
          <w:sz w:val="20"/>
          <w:szCs w:val="20"/>
        </w:rPr>
        <w:t>§ 18  Wszelkie spory wynikające z niniejszej umowy będą rozstrzygane przez sąd właściwy według przepisów prawa, a jeżeli dopuszczalne jest umowne określenie właściwości - przez sąd właściwy dla siedziby Zleceniodawcy.</w:t>
      </w:r>
      <w:r>
        <w:rPr>
          <w:rFonts w:ascii="Arial" w:cs="Arial" w:eastAsia="Arial" w:hAnsi="Arial"/>
          <w:color w:val="111111"/>
          <w:sz w:val="20"/>
          <w:szCs w:val="20"/>
        </w:rPr>
      </w:r>
    </w:p>
    <w:p>
      <w:pPr>
        <w:spacing w:after="50" w:before="70"/>
      </w:pPr>
      <w:r>
        <w:rPr>
          <w:rFonts w:ascii="Arial" w:cs="Arial" w:eastAsia="Arial" w:hAnsi="Arial"/>
          <w:b/>
          <w:bCs/>
          <w:color w:val="1E6FD9"/>
          <w:sz w:val="20"/>
          <w:szCs w:val="20"/>
        </w:rPr>
        <w:t xml:space="preserve">§ 19  </w:t>
      </w:r>
      <w:r>
        <w:rPr>
          <w:rFonts w:ascii="Arial" w:cs="Arial" w:eastAsia="Arial" w:hAnsi="Arial"/>
          <w:color w:val="111111"/>
          <w:sz w:val="20"/>
          <w:szCs w:val="20"/>
        </w:rPr>
        <w:t xml:space="preserve">Jeżeli którekolwiek z postanowień umowy okaże się nieważne lub bezskuteczne, pozostałe postanowienia zachowują pełną moc wiążącą (klauzula salwatoryjna).</w:t>
      </w:r>
    </w:p>
    <w:p>
      <w:pPr>
        <w:spacing w:after="50" w:before="70"/>
      </w:pPr>
      <w:r>
        <w:rPr>
          <w:rFonts w:ascii="Arial" w:cs="Arial" w:eastAsia="Arial" w:hAnsi="Arial"/>
          <w:b/>
          <w:bCs/>
          <w:color w:val="1E6FD9"/>
          <w:sz w:val="20"/>
          <w:szCs w:val="20"/>
        </w:rPr>
        <w:t xml:space="preserve">§ 20  </w:t>
      </w:r>
      <w:r>
        <w:rPr>
          <w:rFonts w:ascii="Arial" w:cs="Arial" w:eastAsia="Arial" w:hAnsi="Arial"/>
          <w:color w:val="111111"/>
          <w:sz w:val="20"/>
          <w:szCs w:val="20"/>
        </w:rPr>
        <w:t xml:space="preserve">Wszelkie zmiany i uzupełnienia niniejszej umowy wymagają formy pisemnej pod rygorem nieważności.</w:t>
      </w:r>
    </w:p>
    <w:p>
      <w:pPr>
        <w:spacing w:after="50" w:before="70"/>
      </w:pPr>
      <w:r>
        <w:rPr>
          <w:rFonts w:ascii="Arial" w:cs="Arial" w:eastAsia="Arial" w:hAnsi="Arial"/>
          <w:b/>
          <w:bCs/>
          <w:color w:val="1E6FD9"/>
          <w:sz w:val="20"/>
          <w:szCs w:val="20"/>
        </w:rPr>
        <w:t xml:space="preserve">§ 21  </w:t>
      </w:r>
      <w:r>
        <w:rPr>
          <w:rFonts w:ascii="Arial" w:cs="Arial" w:eastAsia="Arial" w:hAnsi="Arial"/>
          <w:color w:val="111111"/>
          <w:sz w:val="20"/>
          <w:szCs w:val="20"/>
        </w:rPr>
        <w:t xml:space="preserve">Umowę sporządzono w dwóch jednobrzmiących egzemplarzach, po jednym dla każdej ze Stron.</w:t>
      </w:r>
    </w:p>
    <w:p>
      <w:pPr>
        <w:spacing w:after="100" w:before="0"/>
        <w:jc w:val="left"/>
      </w:pPr>
      <w:r>
        <w:rPr>
          <w:rFonts w:ascii="Arial" w:cs="Arial" w:eastAsia="Arial" w:hAnsi="Arial"/>
          <w:b w:val="false"/>
          <w:bCs w:val="false"/>
          <w:i w:val="false"/>
          <w:iCs w:val="false"/>
          <w:color w:val="111111"/>
          <w:sz w:val="20"/>
          <w:szCs w:val="20"/>
        </w:rPr>
        <w:t xml:space="preserve"/>
      </w:r>
    </w:p>
    <w:p>
      <w:pPr>
        <w:spacing w:after="80" w:before="0"/>
        <w:jc w:val="left"/>
      </w:pPr>
      <w:r>
        <w:rPr>
          <w:rFonts w:ascii="Arial" w:cs="Arial" w:eastAsia="Arial" w:hAnsi="Arial"/>
          <w:b w:val="false"/>
          <w:bCs w:val="false"/>
          <w:i w:val="false"/>
          <w:iCs w:val="false"/>
          <w:color w:val="111111"/>
          <w:sz w:val="20"/>
          <w:szCs w:val="20"/>
        </w:rPr>
        <w:t xml:space="preserve">Miejscowość: ___________________________     Data: ___________________________  r.</w:t>
      </w:r>
    </w:p>
    <w:p>
      <w:pPr>
        <w:spacing w:after="10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613"/>
        <w:gridCol w:w="4613"/>
      </w:tblGrid>
      <w:tr>
        <w:tc>
          <w:tcPr>
            <w:tcW w:type="dxa" w:w="4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Podpis Zleceniodawcy</w:t>
            </w:r>
          </w:p>
        </w:tc>
        <w:tc>
          <w:tcPr>
            <w:tcW w:type="dxa" w:w="4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Podpis Zleceniobiorcy</w:t>
            </w:r>
          </w:p>
        </w:tc>
      </w:tr>
      <w:tr>
        <w:tc>
          <w:tcPr>
            <w:tcW w:type="dxa" w:w="4613"/>
            <w:tcBorders>
              <w:top w:val="single" w:color="CCCCCC" w:sz="1"/>
              <w:left w:val="single" w:color="CCCCCC" w:sz="1"/>
              <w:bottom w:val="single" w:color="CCCCCC" w:sz="1"/>
              <w:right w:val="single" w:color="CCCCCC" w:sz="1"/>
            </w:tcBorders>
            <w:shd w:fill="FFFFFF" w:val="clear"/>
            <w:tcMar>
              <w:top w:type="dxa" w:w="500"/>
              <w:left w:type="dxa" w:w="150"/>
              <w:bottom w:type="dxa" w:w="500"/>
              <w:right w:type="dxa" w:w="150"/>
            </w:tcMar>
          </w:tcPr>
          <w:p>
            <w:pPr>
              <w:jc w:val="center"/>
            </w:pPr>
            <w:r>
              <w:rPr>
                <w:rFonts w:ascii="Arial" w:cs="Arial" w:eastAsia="Arial" w:hAnsi="Arial"/>
                <w:sz w:val="18"/>
                <w:szCs w:val="18"/>
              </w:rPr>
              <w:t xml:space="preserve">___________________________</w:t>
            </w:r>
          </w:p>
        </w:tc>
        <w:tc>
          <w:tcPr>
            <w:tcW w:type="dxa" w:w="4613"/>
            <w:tcBorders>
              <w:top w:val="single" w:color="CCCCCC" w:sz="1"/>
              <w:left w:val="single" w:color="CCCCCC" w:sz="1"/>
              <w:bottom w:val="single" w:color="CCCCCC" w:sz="1"/>
              <w:right w:val="single" w:color="CCCCCC" w:sz="1"/>
            </w:tcBorders>
            <w:shd w:fill="FFFFFF" w:val="clear"/>
            <w:tcMar>
              <w:top w:type="dxa" w:w="500"/>
              <w:left w:type="dxa" w:w="150"/>
              <w:bottom w:type="dxa" w:w="500"/>
              <w:right w:type="dxa" w:w="150"/>
            </w:tcMar>
          </w:tcPr>
          <w:p>
            <w:pPr>
              <w:jc w:val="center"/>
            </w:pPr>
            <w:r>
              <w:rPr>
                <w:rFonts w:ascii="Arial" w:cs="Arial" w:eastAsia="Arial" w:hAnsi="Arial"/>
                <w:sz w:val="18"/>
                <w:szCs w:val="18"/>
              </w:rPr>
              <w:t xml:space="preserve">___________________________</w:t>
            </w:r>
          </w:p>
        </w:tc>
      </w:tr>
    </w:tbl>
    <w:p>
      <w:pPr>
        <w:spacing w:after="80" w:before="0"/>
        <w:jc w:val="left"/>
      </w:pPr>
      <w:r>
        <w:rPr>
          <w:rFonts w:ascii="Arial" w:cs="Arial" w:eastAsia="Arial" w:hAnsi="Arial"/>
          <w:b w:val="false"/>
          <w:bCs w:val="false"/>
          <w:i w:val="false"/>
          <w:iCs w:val="false"/>
          <w:color w:val="111111"/>
          <w:sz w:val="20"/>
          <w:szCs w:val="20"/>
        </w:rPr>
        <w:t xml:space="preserve"/>
      </w:r>
    </w:p>
    <w:p>
      <w:pPr>
        <w:pBdr>
          <w:bottom w:val="single" w:color="1E6FD9" w:sz="3"/>
        </w:pBdr>
        <w:spacing w:after="140" w:before="140"/>
      </w:pPr>
      <w: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1557B0" w:val="clear"/>
            <w:tcMar>
              <w:top w:type="dxa" w:w="70"/>
              <w:left w:type="dxa" w:w="150"/>
              <w:bottom w:type="dxa" w:w="70"/>
              <w:right w:type="dxa" w:w="150"/>
            </w:tcMar>
          </w:tcPr>
          <w:p>
            <w:pPr>
              <w:spacing w:after="60" w:before="60"/>
              <w:jc w:val="center"/>
            </w:pPr>
            <w:r>
              <w:rPr>
                <w:rFonts w:ascii="Arial" w:cs="Arial" w:eastAsia="Arial" w:hAnsi="Arial"/>
                <w:b/>
                <w:bCs/>
                <w:color w:val="FFFFFF"/>
                <w:sz w:val="22"/>
                <w:szCs w:val="22"/>
              </w:rPr>
              <w:t xml:space="preserve">RACHUNEK DO UMOWY ZLECENIA</w:t>
            </w:r>
          </w:p>
        </w:tc>
      </w:tr>
    </w:tbl>
    <w:p>
      <w:pPr>
        <w:spacing w:after="5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3200"/>
        <w:gridCol w:w="6026"/>
      </w:tblGrid>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Nr rachunku:</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 / _____ / _____</w:t>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Do umowy nr / z dnia:</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Okres wykonywania:</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od _______________ do _______________</w:t>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Liczba godzin:</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h  (wymagane przy stawce godzinowej)</w:t>
            </w:r>
          </w:p>
        </w:tc>
      </w:tr>
    </w:tbl>
    <w:p>
      <w:pPr>
        <w:spacing w:after="5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000"/>
        <w:gridCol w:w="2613"/>
        <w:gridCol w:w="2613"/>
      </w:tblGrid>
      <w:tr>
        <w:tc>
          <w:tcPr>
            <w:tcW w:type="dxa" w:w="40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Składnik</w:t>
            </w:r>
          </w:p>
        </w:tc>
        <w:tc>
          <w:tcPr>
            <w:tcW w:type="dxa" w:w="2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Wartość (PLN)</w:t>
            </w:r>
          </w:p>
        </w:tc>
        <w:tc>
          <w:tcPr>
            <w:tcW w:type="dxa" w:w="2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Uwagi</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Wynagrodzenie brutto</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4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Składka emerytalna (9,76%)</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jeśli dotyczy</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Składka rentowa (1,5%)</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jeśli dotyczy</w:t>
            </w:r>
          </w:p>
        </w:tc>
      </w:tr>
      <w:tr>
        <w:tc>
          <w:tcPr>
            <w:tcW w:type="dxa" w:w="4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Składka chorobowa (2,45%) – dobrowolna</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jeśli dotyczy</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Podstawa składki zdrowotnej</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4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Składka zdrowotna (9%)</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jeśli dotyczy</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Składka wypadkowa - koszt płatnika (nie pomniejsza kwoty netto)</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stawka ustalana dla płatnika</w:t>
            </w:r>
          </w:p>
        </w:tc>
      </w:tr>
      <w:tr>
        <w:tc>
          <w:tcPr>
            <w:tcW w:type="dxa" w:w="4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Podstawa opodatkowania (brutto − ZUS − KUP)</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Koszty uzyskania przychodu (20% lub 50%)</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art. 22 ust. 9 PIT</w:t>
            </w:r>
          </w:p>
        </w:tc>
      </w:tr>
      <w:tr>
        <w:tc>
          <w:tcPr>
            <w:tcW w:type="dxa" w:w="4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Podstawa opodatkowania (po KUP, zaokrąglona)</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Zaliczka na podatek dochodowy</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12% lub 32% (próg 120.000 PLN)</w:t>
            </w:r>
          </w:p>
        </w:tc>
      </w:tr>
      <w:tr>
        <w:tc>
          <w:tcPr>
            <w:tcW w:type="dxa" w:w="4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Ulga dla młodych (zerowy PIT do 26 lat)</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art. 21 ust. 1 pkt 148 PIT</w:t>
            </w:r>
          </w:p>
        </w:tc>
      </w:tr>
      <w:tr>
        <w:tc>
          <w:tcPr>
            <w:tcW w:type="dxa" w:w="40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left"/>
            </w:pPr>
            <w:r>
              <w:rPr>
                <w:rFonts w:ascii="Arial" w:cs="Arial" w:eastAsia="Arial" w:hAnsi="Arial"/>
                <w:b/>
                <w:bCs/>
                <w:color w:val="111111"/>
                <w:sz w:val="19"/>
                <w:szCs w:val="19"/>
              </w:rPr>
              <w:t xml:space="preserve">DO WYPŁATY (netto)</w:t>
            </w:r>
          </w:p>
        </w:tc>
        <w:tc>
          <w:tcPr>
            <w:tcW w:type="dxa" w:w="2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left"/>
            </w:pPr>
            <w:r>
              <w:rPr>
                <w:rFonts w:ascii="Arial" w:cs="Arial" w:eastAsia="Arial" w:hAnsi="Arial"/>
                <w:b/>
                <w:bCs/>
                <w:color w:val="111111"/>
                <w:sz w:val="19"/>
                <w:szCs w:val="19"/>
              </w:rPr>
              <w:t xml:space="preserve">_______________ PLN</w:t>
            </w:r>
          </w:p>
        </w:tc>
        <w:tc>
          <w:tcPr>
            <w:tcW w:type="dxa" w:w="2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bl>
    <w:p>
      <w:pPr>
        <w:spacing w:after="4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FFF8E1" w:val="clear"/>
            <w:tcMar>
              <w:top w:type="dxa" w:w="100"/>
              <w:left w:type="dxa" w:w="150"/>
              <w:bottom w:type="dxa" w:w="100"/>
              <w:right w:type="dxa" w:w="150"/>
            </w:tcMar>
          </w:tcPr>
          <w:p>
            <w:pPr>
              <w:spacing w:after="30" w:before="20"/>
            </w:pPr>
            <w:r>
              <w:rPr>
                <w:rFonts w:ascii="Arial" w:cs="Arial" w:eastAsia="Arial" w:hAnsi="Arial"/>
                <w:b/>
                <w:bCs/>
                <w:color w:val="7B5800"/>
                <w:sz w:val="18"/>
                <w:szCs w:val="18"/>
              </w:rPr>
              <w:t xml:space="preserve">⚠  Ryczałt podatkowy – umowy do 200 PLN:</w:t>
            </w:r>
          </w:p>
          <w:p>
            <w:pPr>
              <w:spacing w:after="20" w:before="0"/>
              <w:ind w:left="240"/>
            </w:pPr>
            <w:r>
              <w:rPr>
                <w:rFonts w:ascii="Arial" w:cs="Arial" w:eastAsia="Arial" w:hAnsi="Arial"/>
                <w:color w:val="7B5800"/>
                <w:sz w:val="17"/>
                <w:szCs w:val="17"/>
              </w:rPr>
              <w:t>• Jeżeli kwota należności określona w umowie nie przekracza 200 PLN, a umowa jest zawarta z osobą niebędącą pracownikiem Zleceniodawcy – stosuje się ryczałt 12% przychodu bez pomniejszania o KUP (art. 30 ust. 1 pkt 5a ustawy o PIT).</w:t>
            </w:r>
          </w:p>
          <w:p>
            <w:pPr>
              <w:spacing w:after="20" w:before="0"/>
              <w:ind w:left="240"/>
            </w:pPr>
            <w:r>
              <w:rPr>
                <w:rFonts w:ascii="Arial" w:cs="Arial" w:eastAsia="Arial" w:hAnsi="Arial"/>
                <w:color w:val="7B5800"/>
                <w:sz w:val="17"/>
                <w:szCs w:val="17"/>
              </w:rPr>
              <w:t xml:space="preserve">• W takim przypadku Zleceniodawca jako płatnik pobiera 12% od kwoty brutto i nie stosuje standardowych KUP ani skali podatkowej.</w:t>
            </w:r>
          </w:p>
        </w:tc>
      </w:tr>
    </w:tbl>
    <w:p>
      <w:pPr>
        <w:spacing w:after="40" w:before="0"/>
        <w:jc w:val="left"/>
      </w:pPr>
      <w:r>
        <w:rPr>
          <w:rFonts w:ascii="Arial" w:cs="Arial" w:eastAsia="Arial" w:hAnsi="Arial"/>
          <w:b w:val="false"/>
          <w:bCs w:val="false"/>
          <w:i w:val="false"/>
          <w:iCs w:val="false"/>
          <w:color w:val="111111"/>
          <w:sz w:val="20"/>
          <w:szCs w:val="20"/>
        </w:rPr>
        <w:t xml:space="preserve"/>
      </w:r>
    </w:p>
    <w:p>
      <w:pPr>
        <w:pBdr>
          <w:bottom w:val="single" w:color="1E6FD9" w:sz="3"/>
        </w:pBdr>
        <w:spacing w:after="140" w:before="140"/>
      </w:pPr>
      <w: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1557B0" w:val="clear"/>
            <w:tcMar>
              <w:top w:type="dxa" w:w="70"/>
              <w:left w:type="dxa" w:w="150"/>
              <w:bottom w:type="dxa" w:w="70"/>
              <w:right w:type="dxa" w:w="150"/>
            </w:tcMar>
          </w:tcPr>
          <w:p>
            <w:pPr>
              <w:spacing w:after="60" w:before="60"/>
              <w:jc w:val="center"/>
            </w:pPr>
            <w:r>
              <w:rPr>
                <w:rFonts w:ascii="Arial" w:cs="Arial" w:eastAsia="Arial" w:hAnsi="Arial"/>
                <w:b/>
                <w:bCs/>
                <w:color w:val="FFFFFF"/>
                <w:sz w:val="22"/>
                <w:szCs w:val="22"/>
              </w:rPr>
              <w:t xml:space="preserve">PROTOKÓŁ ODBIORU / POTWIERDZENIE WYKONANIA ZLECENIA</w:t>
            </w:r>
          </w:p>
        </w:tc>
      </w:tr>
    </w:tbl>
    <w:p>
      <w:pPr>
        <w:spacing w:after="4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tbl>
            <w:tblPr>
              <w:tblW w:type="dxa" w:w="8926"/>
              <w:tblBorders>
                <w:top w:val="single" w:color="auto" w:sz="4"/>
                <w:left w:val="single" w:color="auto" w:sz="4"/>
                <w:bottom w:val="single" w:color="auto" w:sz="4"/>
                <w:right w:val="single" w:color="auto" w:sz="4"/>
                <w:insideH w:val="single" w:color="auto" w:sz="4"/>
                <w:insideV w:val="single" w:color="auto" w:sz="4"/>
              </w:tblBorders>
            </w:tblPr>
            <w:tblGrid>
              <w:gridCol w:w="3200"/>
              <w:gridCol w:w="5726"/>
            </w:tblGrid>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Do umowy nr:</w:t>
                  </w:r>
                </w:p>
              </w:tc>
              <w:tc>
                <w:tcPr>
                  <w:tcW w:type="dxa" w:w="57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Data wykonania:</w:t>
                  </w:r>
                </w:p>
              </w:tc>
              <w:tc>
                <w:tcPr>
                  <w:tcW w:type="dxa" w:w="57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r.</w:t>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Zakres wykonanych czynności:</w:t>
                  </w:r>
                </w:p>
              </w:tc>
              <w:tc>
                <w:tcPr>
                  <w:tcW w:type="dxa" w:w="57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Liczba godzin:</w:t>
                  </w:r>
                </w:p>
              </w:tc>
              <w:tc>
                <w:tcPr>
                  <w:tcW w:type="dxa" w:w="57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h</w:t>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Wynik:</w:t>
                  </w:r>
                </w:p>
              </w:tc>
              <w:tc>
                <w:tcPr>
                  <w:tcW w:type="dxa" w:w="57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 Zlecenie wykonane prawidłowo  [ ] Zastrzeżenia: _______________</w:t>
                  </w:r>
                </w:p>
              </w:tc>
            </w:tr>
          </w:tbl>
          <w:p/>
        </w:tc>
      </w:tr>
    </w:tbl>
    <w:p>
      <w:pPr>
        <w:spacing w:after="5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613"/>
        <w:gridCol w:w="4613"/>
      </w:tblGrid>
      <w:tr>
        <w:tc>
          <w:tcPr>
            <w:tcW w:type="dxa" w:w="4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Podpis Zleceniodawcy (odbiór)</w:t>
            </w:r>
          </w:p>
        </w:tc>
        <w:tc>
          <w:tcPr>
            <w:tcW w:type="dxa" w:w="4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Podpis Zleceniobiorcy</w:t>
            </w:r>
          </w:p>
        </w:tc>
      </w:tr>
      <w:tr>
        <w:tc>
          <w:tcPr>
            <w:tcW w:type="dxa" w:w="4613"/>
            <w:tcBorders>
              <w:top w:val="single" w:color="CCCCCC" w:sz="1"/>
              <w:left w:val="single" w:color="CCCCCC" w:sz="1"/>
              <w:bottom w:val="single" w:color="CCCCCC" w:sz="1"/>
              <w:right w:val="single" w:color="CCCCCC" w:sz="1"/>
            </w:tcBorders>
            <w:shd w:fill="FFFFFF" w:val="clear"/>
            <w:tcMar>
              <w:top w:type="dxa" w:w="500"/>
              <w:left w:type="dxa" w:w="150"/>
              <w:bottom w:type="dxa" w:w="500"/>
              <w:right w:type="dxa" w:w="150"/>
            </w:tcMar>
          </w:tcPr>
          <w:p>
            <w:pPr>
              <w:jc w:val="center"/>
            </w:pPr>
            <w:r>
              <w:rPr>
                <w:rFonts w:ascii="Arial" w:cs="Arial" w:eastAsia="Arial" w:hAnsi="Arial"/>
                <w:sz w:val="18"/>
                <w:szCs w:val="18"/>
              </w:rPr>
              <w:t xml:space="preserve">___________________________</w:t>
            </w:r>
          </w:p>
        </w:tc>
        <w:tc>
          <w:tcPr>
            <w:tcW w:type="dxa" w:w="4613"/>
            <w:tcBorders>
              <w:top w:val="single" w:color="CCCCCC" w:sz="1"/>
              <w:left w:val="single" w:color="CCCCCC" w:sz="1"/>
              <w:bottom w:val="single" w:color="CCCCCC" w:sz="1"/>
              <w:right w:val="single" w:color="CCCCCC" w:sz="1"/>
            </w:tcBorders>
            <w:shd w:fill="FFFFFF" w:val="clear"/>
            <w:tcMar>
              <w:top w:type="dxa" w:w="500"/>
              <w:left w:type="dxa" w:w="150"/>
              <w:bottom w:type="dxa" w:w="500"/>
              <w:right w:type="dxa" w:w="150"/>
            </w:tcMar>
          </w:tcPr>
          <w:p>
            <w:pPr>
              <w:jc w:val="center"/>
            </w:pPr>
            <w:r>
              <w:rPr>
                <w:rFonts w:ascii="Arial" w:cs="Arial" w:eastAsia="Arial" w:hAnsi="Arial"/>
                <w:sz w:val="18"/>
                <w:szCs w:val="18"/>
              </w:rPr>
              <w:t xml:space="preserve">___________________________</w:t>
            </w:r>
          </w:p>
        </w:tc>
      </w:tr>
    </w:tbl>
    <w:p>
      <w:pPr>
        <w:spacing w:after="60" w:before="0"/>
        <w:jc w:val="left"/>
      </w:pPr>
      <w:r>
        <w:rPr>
          <w:rFonts w:ascii="Arial" w:cs="Arial" w:eastAsia="Arial" w:hAnsi="Arial"/>
          <w:b w:val="false"/>
          <w:bCs w:val="false"/>
          <w:i w:val="false"/>
          <w:iCs w:val="false"/>
          <w:color w:val="111111"/>
          <w:sz w:val="20"/>
          <w:szCs w:val="20"/>
        </w:rPr>
        <w:t xml:space="preserve"/>
      </w:r>
    </w:p>
    <w:p>
      <w:pPr>
        <w:pBdr>
          <w:bottom w:val="single" w:color="1E6FD9" w:sz="3"/>
        </w:pBdr>
        <w:spacing w:after="140" w:before="140"/>
      </w:pPr>
      <w:r>
        <w:t xml:space="preserve"/>
      </w:r>
    </w:p>
    <w:p>
      <w:pPr>
        <w:spacing w:after="40" w:before="60"/>
        <w:jc w:val="center"/>
      </w:pPr>
      <w:r>
        <w:rPr>
          <w:rFonts w:ascii="Arial" w:cs="Arial" w:eastAsia="Arial" w:hAnsi="Arial"/>
          <w:i/>
          <w:iCs/>
          <w:color w:val="888888"/>
          <w:sz w:val="15"/>
          <w:szCs w:val="15"/>
        </w:rPr>
        <w:t xml:space="preserve">FakturTax – Biuro Rachunkowe Poznań  |  fakturtax.pl  |  Wzór poglądowy – skonsultuj z prawnikiem/księgowym</w:t>
      </w:r>
    </w:p>
    <w:p>
      <w:pPr>
        <w:shd w:fill="FFF8E1" w:val="clear"/>
        <w:spacing w:after="0" w:before="0"/>
      </w:pPr>
      <w:r>
        <w:rPr>
          <w:rFonts w:ascii="Arial" w:cs="Arial" w:eastAsia="Arial" w:hAnsi="Arial"/>
          <w:i/>
          <w:iCs/>
          <w:color w:val="7B5800"/>
          <w:sz w:val="15"/>
          <w:szCs w:val="15"/>
        </w:rPr>
        <w:t xml:space="preserve">⚠  WAŻNE: Niniejszy wzór ma charakter wyłącznie informacyjny i poglądowy. Nie stanowi porady prawnej ani doradztwa podatkowego w rozumieniu ustawy z dnia 5 lipca 1996 r. o doradztwie podatkowym. Przed użyciem skonsultuj z doradcą podatkowym lub radcą prawnym. FakturTax nie ponosi odpowiedzialności za skutki zastosowania wzoru bez indywidualnej konsultacji.</w:t>
      </w:r>
    </w:p>
    <w:sectPr>
      <w:footerReference w:type="default" r:id="rId8"/>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2026-06-03T08:40:51.545Z</dcterms:created>
  <dcterms:modified xsi:type="dcterms:W3CDTF">2026-06-03T08:40:51.558Z</dcterms:modified>
  <dc:title>umowa zlecenia poprawiona 2026</dc:title>
  <dc:description>Wersja zaktualizowana merytorycznie przez FakturTax, 23.07.2026.</dc:description>
</cp:coreProperties>
</file>

<file path=docProps/custom.xml><?xml version="1.0" encoding="utf-8"?>
<Properties xmlns="http://schemas.openxmlformats.org/officeDocument/2006/custom-properties" xmlns:vt="http://schemas.openxmlformats.org/officeDocument/2006/docPropsVTypes"/>
</file>